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77777777" w:rsidR="00472137" w:rsidRDefault="00472137"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Notice under Section 18(1)(a) of the United Nations (Financial Prohibitions, Arms Embargo and Travel Ban) Sanctions Act 2019</w:t>
      </w:r>
    </w:p>
    <w:p w14:paraId="6F72ADF8" w14:textId="002593D2" w:rsidR="00472137" w:rsidRDefault="00E27102" w:rsidP="00472137">
      <w:pPr>
        <w:autoSpaceDE w:val="0"/>
        <w:autoSpaceDN w:val="0"/>
        <w:adjustRightInd w:val="0"/>
        <w:spacing w:after="0" w:line="240" w:lineRule="auto"/>
        <w:ind w:right="-421"/>
        <w:jc w:val="center"/>
        <w:rPr>
          <w:rFonts w:ascii="Times New Roman" w:hAnsi="Times New Roman"/>
          <w:b/>
          <w:bCs/>
          <w:sz w:val="25"/>
          <w:szCs w:val="25"/>
          <w:lang w:val="en"/>
        </w:rPr>
      </w:pPr>
      <w:r>
        <w:rPr>
          <w:rFonts w:ascii="Times New Roman" w:hAnsi="Times New Roman"/>
          <w:b/>
          <w:bCs/>
          <w:sz w:val="25"/>
          <w:szCs w:val="25"/>
          <w:lang w:val="en"/>
        </w:rPr>
        <w:t xml:space="preserve">Amendment of </w:t>
      </w:r>
      <w:r w:rsidR="0030729C">
        <w:rPr>
          <w:rFonts w:ascii="Times New Roman" w:hAnsi="Times New Roman"/>
          <w:b/>
          <w:bCs/>
          <w:sz w:val="25"/>
          <w:szCs w:val="25"/>
          <w:lang w:val="en"/>
        </w:rPr>
        <w:t>Eight Entries</w:t>
      </w:r>
      <w:r w:rsidR="00472137">
        <w:rPr>
          <w:rFonts w:ascii="Times New Roman" w:hAnsi="Times New Roman"/>
          <w:b/>
          <w:bCs/>
          <w:sz w:val="25"/>
          <w:szCs w:val="25"/>
          <w:lang w:val="en"/>
        </w:rPr>
        <w:t xml:space="preserve"> to the </w:t>
      </w:r>
      <w:bookmarkStart w:id="0" w:name="_Hlk67464858"/>
      <w:r w:rsidR="0030729C" w:rsidRPr="0030729C">
        <w:rPr>
          <w:rFonts w:ascii="Times New Roman" w:hAnsi="Times New Roman"/>
          <w:b/>
          <w:bCs/>
          <w:sz w:val="25"/>
          <w:szCs w:val="25"/>
          <w:lang w:val="en"/>
        </w:rPr>
        <w:t>ISIL (Da’esh) and Al-Qaida Sanctions List</w:t>
      </w:r>
      <w:bookmarkEnd w:id="0"/>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2C926975" w14:textId="1FFCAE7B" w:rsidR="00472137" w:rsidRPr="00F40FD1" w:rsidRDefault="00472137" w:rsidP="00472137">
      <w:pPr>
        <w:autoSpaceDE w:val="0"/>
        <w:autoSpaceDN w:val="0"/>
        <w:adjustRightInd w:val="0"/>
        <w:spacing w:after="160"/>
        <w:jc w:val="both"/>
        <w:rPr>
          <w:rFonts w:ascii="Times New Roman" w:hAnsi="Times New Roman"/>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E27102" w:rsidRPr="00E27102">
        <w:rPr>
          <w:rFonts w:ascii="Times New Roman" w:hAnsi="Times New Roman"/>
          <w:b/>
          <w:sz w:val="25"/>
          <w:szCs w:val="25"/>
          <w:lang w:val="en"/>
        </w:rPr>
        <w:t>2</w:t>
      </w:r>
      <w:r w:rsidR="0030729C">
        <w:rPr>
          <w:rFonts w:ascii="Times New Roman" w:hAnsi="Times New Roman"/>
          <w:b/>
          <w:sz w:val="25"/>
          <w:szCs w:val="25"/>
          <w:lang w:val="en"/>
        </w:rPr>
        <w:t>3</w:t>
      </w:r>
      <w:r w:rsidR="00E27102" w:rsidRPr="00E27102">
        <w:rPr>
          <w:rFonts w:ascii="Times New Roman" w:hAnsi="Times New Roman"/>
          <w:b/>
          <w:sz w:val="25"/>
          <w:szCs w:val="25"/>
          <w:lang w:val="en"/>
        </w:rPr>
        <w:t xml:space="preserve"> </w:t>
      </w:r>
      <w:r w:rsidR="0030729C">
        <w:rPr>
          <w:rFonts w:ascii="Times New Roman" w:hAnsi="Times New Roman"/>
          <w:b/>
          <w:sz w:val="25"/>
          <w:szCs w:val="25"/>
          <w:lang w:val="en"/>
        </w:rPr>
        <w:t>March</w:t>
      </w:r>
      <w:r w:rsidR="00E27102" w:rsidRPr="00E27102">
        <w:rPr>
          <w:rFonts w:ascii="Times New Roman" w:hAnsi="Times New Roman"/>
          <w:b/>
          <w:sz w:val="25"/>
          <w:szCs w:val="25"/>
          <w:lang w:val="en"/>
        </w:rPr>
        <w:t xml:space="preserve"> 2021</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bookmarkStart w:id="1" w:name="_GoBack"/>
      <w:bookmarkEnd w:id="1"/>
      <w:r w:rsidR="0030729C" w:rsidRPr="0030729C">
        <w:rPr>
          <w:rFonts w:ascii="Times New Roman" w:hAnsi="Times New Roman"/>
          <w:sz w:val="25"/>
          <w:szCs w:val="25"/>
          <w:lang w:val="en"/>
        </w:rPr>
        <w:t>Security Council Committee pursuant to resolutions 1267 (1999), 1989 (2011) and 2253 (2015) concerning ISIL (Da’esh), Al</w:t>
      </w:r>
      <w:r w:rsidR="0030729C" w:rsidRPr="0030729C">
        <w:rPr>
          <w:rFonts w:ascii="Times New Roman" w:hAnsi="Times New Roman"/>
          <w:sz w:val="25"/>
          <w:szCs w:val="25"/>
          <w:lang w:val="en"/>
        </w:rPr>
        <w:noBreakHyphen/>
        <w:t xml:space="preserve">Qaida and associated individuals, groups, undertakings and entities </w:t>
      </w:r>
      <w:r w:rsidR="0030729C" w:rsidRPr="0030729C">
        <w:rPr>
          <w:rFonts w:ascii="Times New Roman" w:hAnsi="Times New Roman"/>
          <w:b/>
          <w:bCs/>
          <w:sz w:val="25"/>
          <w:szCs w:val="25"/>
          <w:lang w:val="en"/>
        </w:rPr>
        <w:t>enacted the amendments specified with underline and strikethrough</w:t>
      </w:r>
      <w:r w:rsidR="0030729C" w:rsidRPr="0030729C">
        <w:rPr>
          <w:rFonts w:ascii="Times New Roman" w:hAnsi="Times New Roman"/>
          <w:sz w:val="25"/>
          <w:szCs w:val="25"/>
          <w:lang w:val="en"/>
        </w:rPr>
        <w:t xml:space="preserve"> in the entries below on its ISIL (Da’esh) and Al-Qaida Sanctions List of individuals and entities subject to the assets freeze, travel ban and arms embargo set out in paragraph 1 of Security Council resolution 2368 (2017), and adopted under Chapter VII of the Charter of the United Nations</w:t>
      </w:r>
      <w:r w:rsidR="0030729C">
        <w:rPr>
          <w:rFonts w:ascii="Times New Roman" w:hAnsi="Times New Roman"/>
          <w:sz w:val="25"/>
          <w:szCs w:val="25"/>
          <w:lang w:val="en"/>
        </w:rPr>
        <w:t>.</w:t>
      </w:r>
    </w:p>
    <w:p w14:paraId="1BB2BBCB" w14:textId="77777777" w:rsidR="0030729C" w:rsidRPr="00982E1A" w:rsidRDefault="00472137" w:rsidP="00982E1A">
      <w:pPr>
        <w:tabs>
          <w:tab w:val="center" w:pos="580"/>
          <w:tab w:val="center" w:pos="1749"/>
        </w:tabs>
        <w:spacing w:after="0" w:line="259" w:lineRule="auto"/>
        <w:jc w:val="both"/>
        <w:rPr>
          <w:rFonts w:ascii="Times New Roman" w:hAnsi="Times New Roman"/>
          <w:sz w:val="25"/>
          <w:szCs w:val="25"/>
        </w:rPr>
      </w:pPr>
      <w:r w:rsidRPr="00F40FD1">
        <w:rPr>
          <w:rFonts w:ascii="Times New Roman" w:hAnsi="Times New Roman"/>
          <w:sz w:val="25"/>
          <w:szCs w:val="25"/>
          <w:lang w:val="en"/>
        </w:rPr>
        <w:t xml:space="preserve"> </w:t>
      </w:r>
      <w:r w:rsidR="000A7AA6">
        <w:rPr>
          <w:rFonts w:ascii="Times New Roman" w:hAnsi="Times New Roman"/>
          <w:sz w:val="25"/>
          <w:szCs w:val="25"/>
          <w:lang w:val="en"/>
        </w:rPr>
        <w:tab/>
      </w:r>
      <w:r w:rsidR="000A7AA6" w:rsidRPr="00982E1A">
        <w:rPr>
          <w:rFonts w:ascii="Times New Roman" w:eastAsia="Times New Roman" w:hAnsi="Times New Roman"/>
          <w:b/>
          <w:sz w:val="25"/>
          <w:szCs w:val="25"/>
        </w:rPr>
        <w:t xml:space="preserve"> </w:t>
      </w:r>
      <w:r w:rsidR="0030729C" w:rsidRPr="00982E1A">
        <w:rPr>
          <w:rFonts w:ascii="Times New Roman" w:eastAsia="Times New Roman" w:hAnsi="Times New Roman"/>
          <w:b/>
          <w:sz w:val="25"/>
          <w:szCs w:val="25"/>
        </w:rPr>
        <w:t>A.</w:t>
      </w:r>
      <w:r w:rsidR="0030729C" w:rsidRPr="00982E1A">
        <w:rPr>
          <w:rFonts w:ascii="Times New Roman" w:eastAsia="Arial" w:hAnsi="Times New Roman"/>
          <w:b/>
          <w:sz w:val="25"/>
          <w:szCs w:val="25"/>
        </w:rPr>
        <w:t xml:space="preserve"> </w:t>
      </w:r>
      <w:r w:rsidR="0030729C" w:rsidRPr="00982E1A">
        <w:rPr>
          <w:rFonts w:ascii="Times New Roman" w:eastAsia="Arial" w:hAnsi="Times New Roman"/>
          <w:b/>
          <w:sz w:val="25"/>
          <w:szCs w:val="25"/>
        </w:rPr>
        <w:tab/>
      </w:r>
      <w:r w:rsidR="0030729C" w:rsidRPr="00982E1A">
        <w:rPr>
          <w:rFonts w:ascii="Times New Roman" w:eastAsia="Times New Roman" w:hAnsi="Times New Roman"/>
          <w:b/>
          <w:sz w:val="25"/>
          <w:szCs w:val="25"/>
          <w:u w:val="single" w:color="000000"/>
        </w:rPr>
        <w:t>Individuals</w:t>
      </w:r>
      <w:r w:rsidR="0030729C" w:rsidRPr="00982E1A">
        <w:rPr>
          <w:rFonts w:ascii="Times New Roman" w:eastAsia="Times New Roman" w:hAnsi="Times New Roman"/>
          <w:b/>
          <w:sz w:val="25"/>
          <w:szCs w:val="25"/>
        </w:rPr>
        <w:t xml:space="preserve"> </w:t>
      </w:r>
    </w:p>
    <w:p w14:paraId="32DB2081" w14:textId="77777777" w:rsidR="0030729C" w:rsidRPr="00982E1A" w:rsidRDefault="0030729C" w:rsidP="00982E1A">
      <w:pPr>
        <w:spacing w:after="0" w:line="259" w:lineRule="auto"/>
        <w:ind w:left="103"/>
        <w:jc w:val="both"/>
        <w:rPr>
          <w:rFonts w:ascii="Times New Roman" w:hAnsi="Times New Roman"/>
          <w:sz w:val="25"/>
          <w:szCs w:val="25"/>
        </w:rPr>
      </w:pPr>
      <w:r w:rsidRPr="00982E1A">
        <w:rPr>
          <w:rFonts w:ascii="Times New Roman" w:eastAsia="Times New Roman" w:hAnsi="Times New Roman"/>
          <w:b/>
          <w:sz w:val="25"/>
          <w:szCs w:val="25"/>
        </w:rPr>
        <w:t xml:space="preserve"> </w:t>
      </w:r>
    </w:p>
    <w:p w14:paraId="5FD5AD8B" w14:textId="77777777" w:rsidR="00982E1A" w:rsidRDefault="0030729C" w:rsidP="00982E1A">
      <w:pPr>
        <w:spacing w:after="0"/>
        <w:ind w:left="98" w:right="527"/>
        <w:jc w:val="both"/>
        <w:rPr>
          <w:rFonts w:ascii="Times New Roman" w:eastAsia="Times New Roman" w:hAnsi="Times New Roman"/>
          <w:sz w:val="25"/>
          <w:szCs w:val="25"/>
        </w:rPr>
      </w:pPr>
      <w:r w:rsidRPr="00982E1A">
        <w:rPr>
          <w:rFonts w:ascii="Times New Roman" w:eastAsia="Arial" w:hAnsi="Times New Roman"/>
          <w:b/>
          <w:sz w:val="25"/>
          <w:szCs w:val="25"/>
        </w:rPr>
        <w:t xml:space="preserve">QDi.253 Name: </w:t>
      </w:r>
      <w:r w:rsidRPr="00982E1A">
        <w:rPr>
          <w:rFonts w:ascii="Times New Roman" w:hAnsi="Times New Roman"/>
          <w:sz w:val="25"/>
          <w:szCs w:val="25"/>
        </w:rPr>
        <w:t xml:space="preserve">1: KHALIFA 2: MUHAMMAD 3: TURKI 4: AL-SUBAIY </w:t>
      </w:r>
    </w:p>
    <w:p w14:paraId="13A44BB8" w14:textId="77777777" w:rsidR="00982E1A" w:rsidRDefault="0030729C" w:rsidP="00982E1A">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Name (original script): </w:t>
      </w:r>
      <w:r w:rsidRPr="00982E1A">
        <w:rPr>
          <w:rFonts w:ascii="Times New Roman" w:hAnsi="Times New Roman"/>
          <w:sz w:val="25"/>
          <w:szCs w:val="25"/>
        </w:rPr>
        <w:t xml:space="preserve"> </w:t>
      </w:r>
      <w:r w:rsidRPr="00982E1A">
        <w:rPr>
          <w:rFonts w:ascii="Times New Roman" w:hAnsi="Times New Roman"/>
          <w:sz w:val="25"/>
          <w:szCs w:val="25"/>
          <w:rtl/>
        </w:rPr>
        <w:t>ةفیلخ دمحم يكرت السبیعي</w:t>
      </w:r>
      <w:r w:rsidRPr="00982E1A">
        <w:rPr>
          <w:rFonts w:ascii="Times New Roman" w:eastAsia="Times New Roman" w:hAnsi="Times New Roman"/>
          <w:sz w:val="25"/>
          <w:szCs w:val="25"/>
        </w:rPr>
        <w:t xml:space="preserve"> </w:t>
      </w:r>
      <w:r w:rsidR="00982E1A" w:rsidRPr="00982E1A">
        <w:rPr>
          <w:rFonts w:ascii="Times New Roman" w:eastAsia="Times New Roman" w:hAnsi="Times New Roman"/>
          <w:sz w:val="25"/>
          <w:szCs w:val="25"/>
        </w:rPr>
        <w:tab/>
      </w:r>
    </w:p>
    <w:p w14:paraId="3E29ECF7" w14:textId="26F63587" w:rsidR="0030729C" w:rsidRPr="00982E1A" w:rsidRDefault="0030729C" w:rsidP="00982E1A">
      <w:pPr>
        <w:ind w:left="98" w:right="527"/>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1 Jan. 1965</w:t>
      </w:r>
      <w:r w:rsidRPr="00982E1A">
        <w:rPr>
          <w:rFonts w:ascii="Times New Roman" w:eastAsia="Arial" w:hAnsi="Times New Roman"/>
          <w:b/>
          <w:sz w:val="25"/>
          <w:szCs w:val="25"/>
        </w:rPr>
        <w:t xml:space="preserve"> POB: </w:t>
      </w:r>
      <w:r w:rsidRPr="00982E1A">
        <w:rPr>
          <w:rFonts w:ascii="Times New Roman" w:hAnsi="Times New Roman"/>
          <w:sz w:val="25"/>
          <w:szCs w:val="25"/>
        </w:rPr>
        <w:t xml:space="preserve">Doha, Qatar </w:t>
      </w:r>
      <w:r w:rsidRPr="00982E1A">
        <w:rPr>
          <w:rFonts w:ascii="Times New Roman" w:eastAsia="Arial" w:hAnsi="Times New Roman"/>
          <w:b/>
          <w:sz w:val="25"/>
          <w:szCs w:val="25"/>
        </w:rPr>
        <w:t xml:space="preserve">Good quality a.k.a.: a) </w:t>
      </w:r>
      <w:r w:rsidRPr="00982E1A">
        <w:rPr>
          <w:rFonts w:ascii="Times New Roman" w:hAnsi="Times New Roman"/>
          <w:sz w:val="25"/>
          <w:szCs w:val="25"/>
        </w:rPr>
        <w:t>Khalifa Mohd Turki Alsubaie</w:t>
      </w:r>
      <w:r w:rsidRPr="00982E1A">
        <w:rPr>
          <w:rFonts w:ascii="Times New Roman" w:eastAsia="Arial" w:hAnsi="Times New Roman"/>
          <w:b/>
          <w:sz w:val="25"/>
          <w:szCs w:val="25"/>
        </w:rPr>
        <w:t xml:space="preserve"> b) </w:t>
      </w:r>
      <w:r w:rsidRPr="00982E1A">
        <w:rPr>
          <w:rFonts w:ascii="Times New Roman" w:hAnsi="Times New Roman"/>
          <w:sz w:val="25"/>
          <w:szCs w:val="25"/>
        </w:rPr>
        <w:t>Khalifa Mohd Turki al-Subaie</w:t>
      </w:r>
      <w:r w:rsidRPr="00982E1A">
        <w:rPr>
          <w:rFonts w:ascii="Times New Roman" w:eastAsia="Arial" w:hAnsi="Times New Roman"/>
          <w:b/>
          <w:sz w:val="25"/>
          <w:szCs w:val="25"/>
        </w:rPr>
        <w:t xml:space="preserve"> c) </w:t>
      </w:r>
      <w:r w:rsidRPr="00982E1A">
        <w:rPr>
          <w:rFonts w:ascii="Times New Roman" w:hAnsi="Times New Roman"/>
          <w:sz w:val="25"/>
          <w:szCs w:val="25"/>
        </w:rPr>
        <w:t>Khalifa Al-Subayi</w:t>
      </w:r>
      <w:r w:rsidRPr="00982E1A">
        <w:rPr>
          <w:rFonts w:ascii="Times New Roman" w:eastAsia="Arial" w:hAnsi="Times New Roman"/>
          <w:b/>
          <w:sz w:val="25"/>
          <w:szCs w:val="25"/>
        </w:rPr>
        <w:t xml:space="preserve"> d) </w:t>
      </w:r>
      <w:r w:rsidRPr="00982E1A">
        <w:rPr>
          <w:rFonts w:ascii="Times New Roman" w:hAnsi="Times New Roman"/>
          <w:sz w:val="25"/>
          <w:szCs w:val="25"/>
        </w:rPr>
        <w:t>Khalifa Turki bin Muhammad bin al-Suaiy</w:t>
      </w:r>
      <w:r w:rsidRPr="00982E1A">
        <w:rPr>
          <w:rFonts w:ascii="Times New Roman" w:eastAsia="Arial" w:hAnsi="Times New Roman"/>
          <w:b/>
          <w:sz w:val="25"/>
          <w:szCs w:val="25"/>
        </w:rPr>
        <w:t xml:space="preserve"> Low quality a.k.a.: a) </w:t>
      </w:r>
      <w:r w:rsidRPr="00982E1A">
        <w:rPr>
          <w:rFonts w:ascii="Times New Roman" w:hAnsi="Times New Roman"/>
          <w:sz w:val="25"/>
          <w:szCs w:val="25"/>
        </w:rPr>
        <w:t>Abu Mohammed alQatari</w:t>
      </w:r>
      <w:r w:rsidRPr="00982E1A">
        <w:rPr>
          <w:rFonts w:ascii="Times New Roman" w:eastAsia="Arial" w:hAnsi="Times New Roman"/>
          <w:b/>
          <w:sz w:val="25"/>
          <w:szCs w:val="25"/>
        </w:rPr>
        <w:t xml:space="preserve"> b) </w:t>
      </w:r>
      <w:r w:rsidRPr="00982E1A">
        <w:rPr>
          <w:rFonts w:ascii="Times New Roman" w:hAnsi="Times New Roman"/>
          <w:sz w:val="25"/>
          <w:szCs w:val="25"/>
        </w:rPr>
        <w:t>Katrina</w:t>
      </w:r>
      <w:r w:rsidRPr="00982E1A">
        <w:rPr>
          <w:rFonts w:ascii="Times New Roman" w:eastAsia="Arial" w:hAnsi="Times New Roman"/>
          <w:b/>
          <w:sz w:val="25"/>
          <w:szCs w:val="25"/>
        </w:rPr>
        <w:t xml:space="preserve"> Nationality: </w:t>
      </w:r>
      <w:r w:rsidRPr="00982E1A">
        <w:rPr>
          <w:rFonts w:ascii="Times New Roman" w:hAnsi="Times New Roman"/>
          <w:sz w:val="25"/>
          <w:szCs w:val="25"/>
        </w:rPr>
        <w:t>Qatar</w:t>
      </w:r>
      <w:r w:rsidRPr="00982E1A">
        <w:rPr>
          <w:rFonts w:ascii="Times New Roman" w:eastAsia="Arial" w:hAnsi="Times New Roman"/>
          <w:b/>
          <w:sz w:val="25"/>
          <w:szCs w:val="25"/>
        </w:rPr>
        <w:t xml:space="preserve"> Passport no: a) </w:t>
      </w:r>
      <w:r w:rsidRPr="00982E1A">
        <w:rPr>
          <w:rFonts w:ascii="Times New Roman" w:hAnsi="Times New Roman"/>
          <w:sz w:val="25"/>
          <w:szCs w:val="25"/>
          <w:u w:val="single" w:color="000000"/>
        </w:rPr>
        <w:t>Qatar 1353275 (expiring 12 June</w:t>
      </w:r>
      <w:r w:rsidRPr="00982E1A">
        <w:rPr>
          <w:rFonts w:ascii="Times New Roman" w:hAnsi="Times New Roman"/>
          <w:sz w:val="25"/>
          <w:szCs w:val="25"/>
        </w:rPr>
        <w:t xml:space="preserve"> </w:t>
      </w:r>
      <w:r w:rsidRPr="00982E1A">
        <w:rPr>
          <w:rFonts w:ascii="Times New Roman" w:hAnsi="Times New Roman"/>
          <w:sz w:val="25"/>
          <w:szCs w:val="25"/>
          <w:u w:val="single" w:color="000000"/>
        </w:rPr>
        <w:t>2022)</w:t>
      </w:r>
      <w:r w:rsidRPr="00982E1A">
        <w:rPr>
          <w:rFonts w:ascii="Times New Roman" w:hAnsi="Times New Roman"/>
          <w:sz w:val="25"/>
          <w:szCs w:val="25"/>
        </w:rPr>
        <w:t xml:space="preserve"> </w:t>
      </w:r>
      <w:r w:rsidRPr="00982E1A">
        <w:rPr>
          <w:rFonts w:ascii="Times New Roman" w:eastAsia="Arial" w:hAnsi="Times New Roman"/>
          <w:b/>
          <w:sz w:val="25"/>
          <w:szCs w:val="25"/>
          <w:u w:val="single" w:color="000000"/>
        </w:rPr>
        <w:t>b)</w:t>
      </w:r>
      <w:r w:rsidRPr="00982E1A">
        <w:rPr>
          <w:rFonts w:ascii="Times New Roman" w:hAnsi="Times New Roman"/>
          <w:sz w:val="25"/>
          <w:szCs w:val="25"/>
        </w:rPr>
        <w:t xml:space="preserve"> Qatar number 00685868, issued on 5 Feb. 2006, issued in Doha (expiring on 4 Feb. 2011) </w:t>
      </w:r>
      <w:r w:rsidRPr="00982E1A">
        <w:rPr>
          <w:rFonts w:ascii="Times New Roman" w:eastAsia="Arial" w:hAnsi="Times New Roman"/>
          <w:b/>
          <w:sz w:val="25"/>
          <w:szCs w:val="25"/>
        </w:rPr>
        <w:t xml:space="preserve">National identification no: </w:t>
      </w:r>
      <w:r w:rsidRPr="00982E1A">
        <w:rPr>
          <w:rFonts w:ascii="Times New Roman" w:hAnsi="Times New Roman"/>
          <w:sz w:val="25"/>
          <w:szCs w:val="25"/>
        </w:rPr>
        <w:t xml:space="preserve">Qatar </w:t>
      </w:r>
      <w:r w:rsidRPr="00982E1A">
        <w:rPr>
          <w:rFonts w:ascii="Times New Roman" w:hAnsi="Times New Roman"/>
          <w:sz w:val="25"/>
          <w:szCs w:val="25"/>
          <w:u w:val="single" w:color="000000"/>
        </w:rPr>
        <w:t xml:space="preserve">identification number </w:t>
      </w:r>
      <w:r w:rsidRPr="00982E1A">
        <w:rPr>
          <w:rFonts w:ascii="Times New Roman" w:hAnsi="Times New Roman"/>
          <w:sz w:val="25"/>
          <w:szCs w:val="25"/>
        </w:rPr>
        <w:t>26563400140</w:t>
      </w:r>
      <w:r w:rsidRPr="00982E1A">
        <w:rPr>
          <w:rFonts w:ascii="Times New Roman" w:eastAsia="Arial" w:hAnsi="Times New Roman"/>
          <w:b/>
          <w:sz w:val="25"/>
          <w:szCs w:val="25"/>
        </w:rPr>
        <w:t xml:space="preserve"> Address: </w:t>
      </w:r>
      <w:r w:rsidRPr="00982E1A">
        <w:rPr>
          <w:rFonts w:ascii="Times New Roman" w:hAnsi="Times New Roman"/>
          <w:sz w:val="25"/>
          <w:szCs w:val="25"/>
          <w:u w:val="single" w:color="000000"/>
        </w:rPr>
        <w:t>AlWaab</w:t>
      </w:r>
      <w:r w:rsidRPr="00982E1A">
        <w:rPr>
          <w:rFonts w:ascii="Times New Roman" w:hAnsi="Times New Roman"/>
          <w:strike/>
          <w:sz w:val="25"/>
          <w:szCs w:val="25"/>
        </w:rPr>
        <w:t xml:space="preserve"> Doha</w:t>
      </w:r>
      <w:r w:rsidRPr="00982E1A">
        <w:rPr>
          <w:rFonts w:ascii="Times New Roman" w:hAnsi="Times New Roman"/>
          <w:sz w:val="25"/>
          <w:szCs w:val="25"/>
        </w:rPr>
        <w:t xml:space="preserve">, Qatar </w:t>
      </w:r>
      <w:r w:rsidRPr="00982E1A">
        <w:rPr>
          <w:rFonts w:ascii="Times New Roman" w:eastAsia="Arial" w:hAnsi="Times New Roman"/>
          <w:b/>
          <w:sz w:val="25"/>
          <w:szCs w:val="25"/>
        </w:rPr>
        <w:t xml:space="preserve">Listed on: </w:t>
      </w:r>
      <w:r w:rsidRPr="00982E1A">
        <w:rPr>
          <w:rFonts w:ascii="Times New Roman" w:hAnsi="Times New Roman"/>
          <w:sz w:val="25"/>
          <w:szCs w:val="25"/>
        </w:rPr>
        <w:t xml:space="preserve">10 Oct. 2008 (amended on 25 Jan. 2010, 15 Nov. 2012, 19 Feb. 2015, </w:t>
      </w:r>
      <w:r w:rsidRPr="00982E1A">
        <w:rPr>
          <w:rFonts w:ascii="Times New Roman" w:hAnsi="Times New Roman"/>
          <w:sz w:val="25"/>
          <w:szCs w:val="25"/>
          <w:u w:val="single" w:color="000000"/>
        </w:rPr>
        <w:t>23 Mar 2021</w:t>
      </w:r>
      <w:r w:rsidRPr="00982E1A">
        <w:rPr>
          <w:rFonts w:ascii="Times New Roman" w:hAnsi="Times New Roman"/>
          <w:sz w:val="25"/>
          <w:szCs w:val="25"/>
        </w:rPr>
        <w:t xml:space="preserve"> ) </w:t>
      </w:r>
      <w:r w:rsidRPr="00982E1A">
        <w:rPr>
          <w:rFonts w:ascii="Times New Roman" w:eastAsia="Arial" w:hAnsi="Times New Roman"/>
          <w:b/>
          <w:sz w:val="25"/>
          <w:szCs w:val="25"/>
        </w:rPr>
        <w:t xml:space="preserve">Other information: </w:t>
      </w:r>
      <w:r w:rsidRPr="00982E1A">
        <w:rPr>
          <w:rFonts w:ascii="Times New Roman" w:hAnsi="Times New Roman"/>
          <w:sz w:val="25"/>
          <w:szCs w:val="25"/>
        </w:rPr>
        <w:t xml:space="preserve">Qatar-based terrorist financier and facilitator who has provided financial support to, and acted on behalf of, the senior leadership of Al-Qaida (QDe.004), including moving recruits to Al-Qaida training camps in South Asia. In Jan. 2008, convicted in absentia by the Bahraini High Criminal Court for financing terrorism, undergoing terrorist training, facilitating the travel of others to receive terrorist training abroad, and for membership in a terrorist organization. Arrested in Qatar in Mar. 2008. Served his sentence in Qatar and has been released from detention. Mother’s name is Hamdah Ahmad Haidoos. INTERPOL-UN Security Council Special Notice web link: https://www.interpol.int/en/How-wework/Notices/View-UN-Notices-Individuals </w:t>
      </w:r>
      <w:r w:rsidRPr="00982E1A">
        <w:rPr>
          <w:rFonts w:ascii="Times New Roman" w:hAnsi="Times New Roman"/>
          <w:color w:val="0000FF"/>
          <w:sz w:val="25"/>
          <w:szCs w:val="25"/>
          <w:u w:val="single" w:color="0000FF"/>
        </w:rPr>
        <w:t>click here</w:t>
      </w:r>
      <w:r w:rsidRPr="00982E1A">
        <w:rPr>
          <w:rFonts w:ascii="Times New Roman" w:hAnsi="Times New Roman"/>
          <w:sz w:val="25"/>
          <w:szCs w:val="25"/>
        </w:rPr>
        <w:t xml:space="preserve">  </w:t>
      </w:r>
    </w:p>
    <w:p w14:paraId="69748CAE" w14:textId="77777777" w:rsidR="0030729C" w:rsidRPr="00982E1A" w:rsidRDefault="0030729C" w:rsidP="00982E1A">
      <w:pPr>
        <w:spacing w:after="11" w:line="259" w:lineRule="auto"/>
        <w:ind w:left="103"/>
        <w:jc w:val="both"/>
        <w:rPr>
          <w:rFonts w:ascii="Times New Roman" w:hAnsi="Times New Roman"/>
          <w:sz w:val="25"/>
          <w:szCs w:val="25"/>
        </w:rPr>
      </w:pPr>
      <w:r w:rsidRPr="00982E1A">
        <w:rPr>
          <w:rFonts w:ascii="Times New Roman" w:hAnsi="Times New Roman"/>
          <w:sz w:val="25"/>
          <w:szCs w:val="25"/>
        </w:rPr>
        <w:t xml:space="preserve">  </w:t>
      </w:r>
    </w:p>
    <w:p w14:paraId="3745DDF5" w14:textId="77777777" w:rsidR="0030729C" w:rsidRPr="00982E1A" w:rsidRDefault="0030729C" w:rsidP="00982E1A">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QDi.326 Name: </w:t>
      </w:r>
      <w:r w:rsidRPr="00982E1A">
        <w:rPr>
          <w:rFonts w:ascii="Times New Roman" w:hAnsi="Times New Roman"/>
          <w:sz w:val="25"/>
          <w:szCs w:val="25"/>
        </w:rPr>
        <w:t xml:space="preserve">1: HAMID 2: HAMAD 3: HAMID 4: AL-‘ALI </w:t>
      </w:r>
      <w:r w:rsidRPr="00982E1A">
        <w:rPr>
          <w:rFonts w:ascii="Times New Roman" w:eastAsia="Times New Roman" w:hAnsi="Times New Roman"/>
          <w:sz w:val="25"/>
          <w:szCs w:val="25"/>
        </w:rPr>
        <w:t xml:space="preserve"> </w:t>
      </w:r>
    </w:p>
    <w:p w14:paraId="317E6894" w14:textId="37633EA9" w:rsidR="0030729C" w:rsidRPr="00982E1A" w:rsidRDefault="0030729C" w:rsidP="00982E1A">
      <w:pPr>
        <w:ind w:left="98" w:right="950"/>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17 Nov. 1960</w:t>
      </w:r>
      <w:r w:rsidRPr="00982E1A">
        <w:rPr>
          <w:rFonts w:ascii="Times New Roman" w:eastAsia="Arial" w:hAnsi="Times New Roman"/>
          <w:b/>
          <w:sz w:val="25"/>
          <w:szCs w:val="25"/>
        </w:rPr>
        <w:t xml:space="preserve"> POB: a) </w:t>
      </w:r>
      <w:r w:rsidRPr="00982E1A">
        <w:rPr>
          <w:rFonts w:ascii="Times New Roman" w:hAnsi="Times New Roman"/>
          <w:sz w:val="25"/>
          <w:szCs w:val="25"/>
        </w:rPr>
        <w:t xml:space="preserve">Kuwait </w:t>
      </w:r>
      <w:r w:rsidRPr="00982E1A">
        <w:rPr>
          <w:rFonts w:ascii="Times New Roman" w:eastAsia="Arial" w:hAnsi="Times New Roman"/>
          <w:b/>
          <w:strike/>
          <w:sz w:val="25"/>
          <w:szCs w:val="25"/>
        </w:rPr>
        <w:t xml:space="preserve">b) </w:t>
      </w:r>
      <w:r w:rsidRPr="00982E1A">
        <w:rPr>
          <w:rFonts w:ascii="Times New Roman" w:hAnsi="Times New Roman"/>
          <w:strike/>
          <w:sz w:val="25"/>
          <w:szCs w:val="25"/>
        </w:rPr>
        <w:t>Qatar</w:t>
      </w:r>
      <w:r w:rsidRPr="00982E1A">
        <w:rPr>
          <w:rFonts w:ascii="Times New Roman" w:hAnsi="Times New Roman"/>
          <w:sz w:val="25"/>
          <w:szCs w:val="25"/>
        </w:rPr>
        <w:t xml:space="preserve"> </w:t>
      </w:r>
      <w:r w:rsidRPr="00982E1A">
        <w:rPr>
          <w:rFonts w:ascii="Times New Roman" w:eastAsia="Arial" w:hAnsi="Times New Roman"/>
          <w:b/>
          <w:sz w:val="25"/>
          <w:szCs w:val="25"/>
        </w:rPr>
        <w:t xml:space="preserve">Good quality a.k.a.: </w:t>
      </w:r>
      <w:r w:rsidRPr="00982E1A">
        <w:rPr>
          <w:rFonts w:ascii="Times New Roman" w:hAnsi="Times New Roman"/>
          <w:sz w:val="25"/>
          <w:szCs w:val="25"/>
        </w:rPr>
        <w:t>na</w:t>
      </w:r>
      <w:r w:rsidRPr="00982E1A">
        <w:rPr>
          <w:rFonts w:ascii="Times New Roman" w:eastAsia="Arial" w:hAnsi="Times New Roman"/>
          <w:b/>
          <w:sz w:val="25"/>
          <w:szCs w:val="25"/>
        </w:rPr>
        <w:t xml:space="preserve"> Low quality a.k.a.: </w:t>
      </w:r>
      <w:r w:rsidRPr="00982E1A">
        <w:rPr>
          <w:rFonts w:ascii="Times New Roman" w:hAnsi="Times New Roman"/>
          <w:sz w:val="25"/>
          <w:szCs w:val="25"/>
        </w:rPr>
        <w:t>na</w:t>
      </w:r>
      <w:r w:rsidRPr="00982E1A">
        <w:rPr>
          <w:rFonts w:ascii="Times New Roman" w:eastAsia="Arial" w:hAnsi="Times New Roman"/>
          <w:b/>
          <w:sz w:val="25"/>
          <w:szCs w:val="25"/>
        </w:rPr>
        <w:t xml:space="preserve"> Nationality: </w:t>
      </w:r>
      <w:r w:rsidRPr="00982E1A">
        <w:rPr>
          <w:rFonts w:ascii="Times New Roman" w:hAnsi="Times New Roman"/>
          <w:sz w:val="25"/>
          <w:szCs w:val="25"/>
        </w:rPr>
        <w:t>Kuwait</w:t>
      </w:r>
      <w:r w:rsidRPr="00982E1A">
        <w:rPr>
          <w:rFonts w:ascii="Times New Roman" w:eastAsia="Arial" w:hAnsi="Times New Roman"/>
          <w:b/>
          <w:sz w:val="25"/>
          <w:szCs w:val="25"/>
        </w:rPr>
        <w:t xml:space="preserve"> Passport no: a) </w:t>
      </w:r>
      <w:r w:rsidRPr="00982E1A">
        <w:rPr>
          <w:rFonts w:ascii="Times New Roman" w:hAnsi="Times New Roman"/>
          <w:sz w:val="25"/>
          <w:szCs w:val="25"/>
        </w:rPr>
        <w:t>Kuwait number 001714467</w:t>
      </w:r>
      <w:r w:rsidRPr="00982E1A">
        <w:rPr>
          <w:rFonts w:ascii="Times New Roman" w:eastAsia="Arial" w:hAnsi="Times New Roman"/>
          <w:b/>
          <w:sz w:val="25"/>
          <w:szCs w:val="25"/>
        </w:rPr>
        <w:t xml:space="preserve"> b) </w:t>
      </w:r>
      <w:r w:rsidRPr="00982E1A">
        <w:rPr>
          <w:rFonts w:ascii="Times New Roman" w:hAnsi="Times New Roman"/>
          <w:sz w:val="25"/>
          <w:szCs w:val="25"/>
        </w:rPr>
        <w:t>Kuwait number 101505554</w:t>
      </w:r>
      <w:r w:rsidRPr="00982E1A">
        <w:rPr>
          <w:rFonts w:ascii="Times New Roman" w:eastAsia="Arial" w:hAnsi="Times New Roman"/>
          <w:b/>
          <w:sz w:val="25"/>
          <w:szCs w:val="25"/>
        </w:rPr>
        <w:t xml:space="preserve"> National identification no: </w:t>
      </w:r>
      <w:r w:rsidRPr="00982E1A">
        <w:rPr>
          <w:rFonts w:ascii="Times New Roman" w:hAnsi="Times New Roman"/>
          <w:sz w:val="25"/>
          <w:szCs w:val="25"/>
        </w:rPr>
        <w:t>na</w:t>
      </w:r>
      <w:r w:rsidRPr="00982E1A">
        <w:rPr>
          <w:rFonts w:ascii="Times New Roman" w:eastAsia="Arial" w:hAnsi="Times New Roman"/>
          <w:b/>
          <w:sz w:val="25"/>
          <w:szCs w:val="25"/>
        </w:rPr>
        <w:t xml:space="preserve"> Address: </w:t>
      </w:r>
      <w:r w:rsidRPr="00982E1A">
        <w:rPr>
          <w:rFonts w:ascii="Times New Roman" w:hAnsi="Times New Roman"/>
          <w:sz w:val="25"/>
          <w:szCs w:val="25"/>
        </w:rPr>
        <w:t>na</w:t>
      </w:r>
      <w:r w:rsidRPr="00982E1A">
        <w:rPr>
          <w:rFonts w:ascii="Times New Roman" w:eastAsia="Arial" w:hAnsi="Times New Roman"/>
          <w:b/>
          <w:sz w:val="25"/>
          <w:szCs w:val="25"/>
        </w:rPr>
        <w:t xml:space="preserve"> Listed on: </w:t>
      </w:r>
      <w:r w:rsidRPr="00982E1A">
        <w:rPr>
          <w:rFonts w:ascii="Times New Roman" w:hAnsi="Times New Roman"/>
          <w:sz w:val="25"/>
          <w:szCs w:val="25"/>
        </w:rPr>
        <w:t>15 Aug. 2014</w:t>
      </w:r>
      <w:r w:rsidRPr="00982E1A">
        <w:rPr>
          <w:rFonts w:ascii="Times New Roman" w:eastAsia="Arial" w:hAnsi="Times New Roman"/>
          <w:b/>
          <w:sz w:val="25"/>
          <w:szCs w:val="25"/>
        </w:rPr>
        <w:t xml:space="preserve"> </w:t>
      </w:r>
      <w:r w:rsidRPr="00982E1A">
        <w:rPr>
          <w:rFonts w:ascii="Times New Roman" w:hAnsi="Times New Roman"/>
          <w:sz w:val="25"/>
          <w:szCs w:val="25"/>
        </w:rPr>
        <w:t>(</w:t>
      </w:r>
      <w:r w:rsidRPr="00982E1A">
        <w:rPr>
          <w:rFonts w:ascii="Times New Roman" w:hAnsi="Times New Roman"/>
          <w:sz w:val="25"/>
          <w:szCs w:val="25"/>
          <w:u w:val="single" w:color="000000"/>
        </w:rPr>
        <w:t>amended on 23 Mar. 2021</w:t>
      </w:r>
      <w:r w:rsidRPr="00982E1A">
        <w:rPr>
          <w:rFonts w:ascii="Times New Roman" w:hAnsi="Times New Roman"/>
          <w:sz w:val="25"/>
          <w:szCs w:val="25"/>
        </w:rPr>
        <w:t>)</w:t>
      </w:r>
      <w:r w:rsidRPr="00982E1A">
        <w:rPr>
          <w:rFonts w:ascii="Times New Roman" w:eastAsia="Arial" w:hAnsi="Times New Roman"/>
          <w:b/>
          <w:sz w:val="25"/>
          <w:szCs w:val="25"/>
        </w:rPr>
        <w:t xml:space="preserve"> Other </w:t>
      </w:r>
      <w:r w:rsidRPr="00982E1A">
        <w:rPr>
          <w:rFonts w:ascii="Times New Roman" w:eastAsia="Arial" w:hAnsi="Times New Roman"/>
          <w:b/>
          <w:sz w:val="25"/>
          <w:szCs w:val="25"/>
        </w:rPr>
        <w:lastRenderedPageBreak/>
        <w:t xml:space="preserve">information: </w:t>
      </w:r>
      <w:r w:rsidRPr="00982E1A">
        <w:rPr>
          <w:rFonts w:ascii="Times New Roman" w:hAnsi="Times New Roman"/>
          <w:sz w:val="25"/>
          <w:szCs w:val="25"/>
        </w:rPr>
        <w:t xml:space="preserve">A Kuwait-based financier, recruiter and facilitator for Islamic State in Iraq and the Levant, listed as Al-Qaida in Iraq (QDe.115), and Jabhat al-Nusrah, listed as Al-Nusrah Front for the People of the Levant (QDe.137). Associated with Ibrahim Awwad Ibrahim Ali al-Badri al-Samarrai (QDi.299) and Abu Mohammed al-Jawlani (QDi.317). INTERPOL-UN Security Council Special Notice web link: https://www.interpol.int/en/How-we-work/Notices/View-UN-Notices-Individuals </w:t>
      </w:r>
      <w:r w:rsidRPr="00982E1A">
        <w:rPr>
          <w:rFonts w:ascii="Times New Roman" w:hAnsi="Times New Roman"/>
          <w:color w:val="0000FF"/>
          <w:sz w:val="25"/>
          <w:szCs w:val="25"/>
          <w:u w:val="single" w:color="0000FF"/>
        </w:rPr>
        <w:t>click here</w:t>
      </w:r>
      <w:r w:rsidRPr="00982E1A">
        <w:rPr>
          <w:rFonts w:ascii="Times New Roman" w:hAnsi="Times New Roman"/>
          <w:sz w:val="25"/>
          <w:szCs w:val="25"/>
        </w:rPr>
        <w:t xml:space="preserve">  </w:t>
      </w:r>
    </w:p>
    <w:p w14:paraId="597EB96D" w14:textId="77777777" w:rsidR="0030729C" w:rsidRPr="00982E1A" w:rsidRDefault="0030729C" w:rsidP="00982E1A">
      <w:pPr>
        <w:spacing w:after="0" w:line="259" w:lineRule="auto"/>
        <w:ind w:left="103"/>
        <w:jc w:val="both"/>
        <w:rPr>
          <w:rFonts w:ascii="Times New Roman" w:hAnsi="Times New Roman"/>
          <w:sz w:val="25"/>
          <w:szCs w:val="25"/>
        </w:rPr>
      </w:pPr>
      <w:r w:rsidRPr="00982E1A">
        <w:rPr>
          <w:rFonts w:ascii="Times New Roman" w:eastAsia="Times New Roman" w:hAnsi="Times New Roman"/>
          <w:sz w:val="25"/>
          <w:szCs w:val="25"/>
        </w:rPr>
        <w:t xml:space="preserve">  </w:t>
      </w:r>
    </w:p>
    <w:p w14:paraId="6D9C6542" w14:textId="77777777" w:rsidR="0030729C" w:rsidRPr="00982E1A" w:rsidRDefault="0030729C" w:rsidP="00982E1A">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QDi.334 Name: </w:t>
      </w:r>
      <w:r w:rsidRPr="00982E1A">
        <w:rPr>
          <w:rFonts w:ascii="Times New Roman" w:hAnsi="Times New Roman"/>
          <w:sz w:val="25"/>
          <w:szCs w:val="25"/>
        </w:rPr>
        <w:t xml:space="preserve">1: ‘ABD AL-RAHMAN 2: BIN ‘UMAYR 3: AL-NU’AYMI 4: na </w:t>
      </w:r>
      <w:r w:rsidRPr="00982E1A">
        <w:rPr>
          <w:rFonts w:ascii="Times New Roman" w:eastAsia="Times New Roman" w:hAnsi="Times New Roman"/>
          <w:sz w:val="25"/>
          <w:szCs w:val="25"/>
        </w:rPr>
        <w:t xml:space="preserve"> </w:t>
      </w:r>
    </w:p>
    <w:p w14:paraId="069B0917" w14:textId="4E03491A" w:rsidR="0030729C" w:rsidRPr="00982E1A" w:rsidRDefault="0030729C" w:rsidP="00982E1A">
      <w:pPr>
        <w:ind w:left="98" w:right="828"/>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1954</w:t>
      </w:r>
      <w:r w:rsidRPr="00982E1A">
        <w:rPr>
          <w:rFonts w:ascii="Times New Roman" w:eastAsia="Arial" w:hAnsi="Times New Roman"/>
          <w:b/>
          <w:sz w:val="25"/>
          <w:szCs w:val="25"/>
        </w:rPr>
        <w:t xml:space="preserve"> POB: </w:t>
      </w:r>
      <w:r w:rsidRPr="00982E1A">
        <w:rPr>
          <w:rFonts w:ascii="Times New Roman" w:hAnsi="Times New Roman"/>
          <w:sz w:val="25"/>
          <w:szCs w:val="25"/>
        </w:rPr>
        <w:t xml:space="preserve">Doha, Qatar </w:t>
      </w:r>
      <w:r w:rsidRPr="00982E1A">
        <w:rPr>
          <w:rFonts w:ascii="Times New Roman" w:eastAsia="Arial" w:hAnsi="Times New Roman"/>
          <w:b/>
          <w:sz w:val="25"/>
          <w:szCs w:val="25"/>
        </w:rPr>
        <w:t xml:space="preserve">Good quality a.k.a.: a) </w:t>
      </w:r>
      <w:r w:rsidRPr="00982E1A">
        <w:rPr>
          <w:rFonts w:ascii="Times New Roman" w:hAnsi="Times New Roman"/>
          <w:sz w:val="25"/>
          <w:szCs w:val="25"/>
        </w:rPr>
        <w:t>Abd alRahman bin 'Amir al-Na'imi</w:t>
      </w:r>
      <w:r w:rsidRPr="00982E1A">
        <w:rPr>
          <w:rFonts w:ascii="Times New Roman" w:eastAsia="Arial" w:hAnsi="Times New Roman"/>
          <w:b/>
          <w:sz w:val="25"/>
          <w:szCs w:val="25"/>
        </w:rPr>
        <w:t xml:space="preserve"> b) </w:t>
      </w:r>
      <w:r w:rsidRPr="00982E1A">
        <w:rPr>
          <w:rFonts w:ascii="Times New Roman" w:hAnsi="Times New Roman"/>
          <w:sz w:val="25"/>
          <w:szCs w:val="25"/>
        </w:rPr>
        <w:t>'Abd al-Rahman al-Nu'aimi</w:t>
      </w:r>
      <w:r w:rsidRPr="00982E1A">
        <w:rPr>
          <w:rFonts w:ascii="Times New Roman" w:eastAsia="Arial" w:hAnsi="Times New Roman"/>
          <w:b/>
          <w:sz w:val="25"/>
          <w:szCs w:val="25"/>
        </w:rPr>
        <w:t xml:space="preserve"> c) </w:t>
      </w:r>
      <w:r w:rsidRPr="00982E1A">
        <w:rPr>
          <w:rFonts w:ascii="Times New Roman" w:hAnsi="Times New Roman"/>
          <w:sz w:val="25"/>
          <w:szCs w:val="25"/>
        </w:rPr>
        <w:t>'Abd al-Rahman bin 'Amir alNu'imi</w:t>
      </w:r>
      <w:r w:rsidRPr="00982E1A">
        <w:rPr>
          <w:rFonts w:ascii="Times New Roman" w:eastAsia="Arial" w:hAnsi="Times New Roman"/>
          <w:b/>
          <w:sz w:val="25"/>
          <w:szCs w:val="25"/>
        </w:rPr>
        <w:t xml:space="preserve"> d) </w:t>
      </w:r>
      <w:r w:rsidRPr="00982E1A">
        <w:rPr>
          <w:rFonts w:ascii="Times New Roman" w:hAnsi="Times New Roman"/>
          <w:sz w:val="25"/>
          <w:szCs w:val="25"/>
        </w:rPr>
        <w:t>'Abd al-Rahman bin 'Amir al-Nu'aymi</w:t>
      </w:r>
      <w:r w:rsidRPr="00982E1A">
        <w:rPr>
          <w:rFonts w:ascii="Times New Roman" w:eastAsia="Arial" w:hAnsi="Times New Roman"/>
          <w:b/>
          <w:sz w:val="25"/>
          <w:szCs w:val="25"/>
        </w:rPr>
        <w:t xml:space="preserve"> e) </w:t>
      </w:r>
      <w:r w:rsidRPr="00982E1A">
        <w:rPr>
          <w:rFonts w:ascii="Times New Roman" w:hAnsi="Times New Roman"/>
          <w:sz w:val="25"/>
          <w:szCs w:val="25"/>
        </w:rPr>
        <w:t>'Abdallah Muhammad al-Nu'aymi</w:t>
      </w:r>
      <w:r w:rsidRPr="00982E1A">
        <w:rPr>
          <w:rFonts w:ascii="Times New Roman" w:eastAsia="Arial" w:hAnsi="Times New Roman"/>
          <w:b/>
          <w:sz w:val="25"/>
          <w:szCs w:val="25"/>
        </w:rPr>
        <w:t xml:space="preserve"> f) </w:t>
      </w:r>
      <w:r w:rsidRPr="00982E1A">
        <w:rPr>
          <w:rFonts w:ascii="Times New Roman" w:hAnsi="Times New Roman"/>
          <w:sz w:val="25"/>
          <w:szCs w:val="25"/>
        </w:rPr>
        <w:t>'Abd alRahman al-Nua'ymi</w:t>
      </w:r>
      <w:r w:rsidRPr="00982E1A">
        <w:rPr>
          <w:rFonts w:ascii="Times New Roman" w:eastAsia="Arial" w:hAnsi="Times New Roman"/>
          <w:b/>
          <w:sz w:val="25"/>
          <w:szCs w:val="25"/>
        </w:rPr>
        <w:t xml:space="preserve"> g) </w:t>
      </w:r>
      <w:r w:rsidRPr="00982E1A">
        <w:rPr>
          <w:rFonts w:ascii="Times New Roman" w:hAnsi="Times New Roman"/>
          <w:sz w:val="25"/>
          <w:szCs w:val="25"/>
        </w:rPr>
        <w:t>A. Rahman al-Naimi</w:t>
      </w:r>
      <w:r w:rsidRPr="00982E1A">
        <w:rPr>
          <w:rFonts w:ascii="Times New Roman" w:eastAsia="Arial" w:hAnsi="Times New Roman"/>
          <w:b/>
          <w:sz w:val="25"/>
          <w:szCs w:val="25"/>
        </w:rPr>
        <w:t xml:space="preserve"> h) </w:t>
      </w:r>
      <w:r w:rsidRPr="00982E1A">
        <w:rPr>
          <w:rFonts w:ascii="Times New Roman" w:hAnsi="Times New Roman"/>
          <w:sz w:val="25"/>
          <w:szCs w:val="25"/>
        </w:rPr>
        <w:t>Abdelrahman Imer al Jaber al Naimeh</w:t>
      </w:r>
      <w:r w:rsidRPr="00982E1A">
        <w:rPr>
          <w:rFonts w:ascii="Times New Roman" w:eastAsia="Arial" w:hAnsi="Times New Roman"/>
          <w:b/>
          <w:sz w:val="25"/>
          <w:szCs w:val="25"/>
        </w:rPr>
        <w:t xml:space="preserve"> i) </w:t>
      </w:r>
      <w:r w:rsidRPr="00982E1A">
        <w:rPr>
          <w:rFonts w:ascii="Times New Roman" w:hAnsi="Times New Roman"/>
          <w:sz w:val="25"/>
          <w:szCs w:val="25"/>
        </w:rPr>
        <w:t>A. Rahman Omair J Alnaimi</w:t>
      </w:r>
      <w:r w:rsidRPr="00982E1A">
        <w:rPr>
          <w:rFonts w:ascii="Times New Roman" w:eastAsia="Arial" w:hAnsi="Times New Roman"/>
          <w:b/>
          <w:sz w:val="25"/>
          <w:szCs w:val="25"/>
        </w:rPr>
        <w:t xml:space="preserve"> j) </w:t>
      </w:r>
      <w:r w:rsidRPr="00982E1A">
        <w:rPr>
          <w:rFonts w:ascii="Times New Roman" w:hAnsi="Times New Roman"/>
          <w:sz w:val="25"/>
          <w:szCs w:val="25"/>
        </w:rPr>
        <w:t>Abdulrahman Omair al Neaimi</w:t>
      </w:r>
      <w:r w:rsidRPr="00982E1A">
        <w:rPr>
          <w:rFonts w:ascii="Times New Roman" w:eastAsia="Arial" w:hAnsi="Times New Roman"/>
          <w:b/>
          <w:sz w:val="25"/>
          <w:szCs w:val="25"/>
        </w:rPr>
        <w:t xml:space="preserve"> Low quality a.k.a.: </w:t>
      </w:r>
      <w:r w:rsidRPr="00982E1A">
        <w:rPr>
          <w:rFonts w:ascii="Times New Roman" w:hAnsi="Times New Roman"/>
          <w:sz w:val="25"/>
          <w:szCs w:val="25"/>
        </w:rPr>
        <w:t>na</w:t>
      </w:r>
      <w:r w:rsidRPr="00982E1A">
        <w:rPr>
          <w:rFonts w:ascii="Times New Roman" w:eastAsia="Arial" w:hAnsi="Times New Roman"/>
          <w:b/>
          <w:sz w:val="25"/>
          <w:szCs w:val="25"/>
        </w:rPr>
        <w:t xml:space="preserve"> Nationality: </w:t>
      </w:r>
      <w:r w:rsidRPr="00982E1A">
        <w:rPr>
          <w:rFonts w:ascii="Times New Roman" w:hAnsi="Times New Roman"/>
          <w:sz w:val="25"/>
          <w:szCs w:val="25"/>
        </w:rPr>
        <w:t>Qatar</w:t>
      </w:r>
      <w:r w:rsidRPr="00982E1A">
        <w:rPr>
          <w:rFonts w:ascii="Times New Roman" w:eastAsia="Arial" w:hAnsi="Times New Roman"/>
          <w:b/>
          <w:sz w:val="25"/>
          <w:szCs w:val="25"/>
        </w:rPr>
        <w:t xml:space="preserve"> Passport no: a) </w:t>
      </w:r>
      <w:r w:rsidRPr="00982E1A">
        <w:rPr>
          <w:rFonts w:ascii="Times New Roman" w:hAnsi="Times New Roman"/>
          <w:sz w:val="25"/>
          <w:szCs w:val="25"/>
          <w:u w:val="single" w:color="000000"/>
        </w:rPr>
        <w:t xml:space="preserve">Qatar 01461558 (expiring 20 Jan. 2024) </w:t>
      </w:r>
      <w:r w:rsidRPr="00982E1A">
        <w:rPr>
          <w:rFonts w:ascii="Times New Roman" w:eastAsia="Arial" w:hAnsi="Times New Roman"/>
          <w:b/>
          <w:sz w:val="25"/>
          <w:szCs w:val="25"/>
          <w:u w:val="single" w:color="000000"/>
        </w:rPr>
        <w:t>b)</w:t>
      </w:r>
      <w:r w:rsidRPr="00982E1A">
        <w:rPr>
          <w:rFonts w:ascii="Times New Roman" w:hAnsi="Times New Roman"/>
          <w:sz w:val="25"/>
          <w:szCs w:val="25"/>
          <w:u w:val="single" w:color="000000"/>
        </w:rPr>
        <w:t xml:space="preserve"> </w:t>
      </w:r>
      <w:r w:rsidRPr="00982E1A">
        <w:rPr>
          <w:rFonts w:ascii="Times New Roman" w:hAnsi="Times New Roman"/>
          <w:sz w:val="25"/>
          <w:szCs w:val="25"/>
        </w:rPr>
        <w:t xml:space="preserve">Qatari passport number 00868774 (expired on 27 Apr. 2014) </w:t>
      </w:r>
      <w:r w:rsidRPr="00982E1A">
        <w:rPr>
          <w:rFonts w:ascii="Times New Roman" w:eastAsia="Arial" w:hAnsi="Times New Roman"/>
          <w:b/>
          <w:sz w:val="25"/>
          <w:szCs w:val="25"/>
        </w:rPr>
        <w:t xml:space="preserve">National identification no: a) </w:t>
      </w:r>
      <w:r w:rsidRPr="00982E1A">
        <w:rPr>
          <w:rFonts w:ascii="Times New Roman" w:hAnsi="Times New Roman"/>
          <w:sz w:val="25"/>
          <w:szCs w:val="25"/>
          <w:u w:val="single" w:color="000000"/>
        </w:rPr>
        <w:t>Qatar</w:t>
      </w:r>
      <w:r w:rsidRPr="00982E1A">
        <w:rPr>
          <w:rFonts w:ascii="Times New Roman" w:hAnsi="Times New Roman"/>
          <w:sz w:val="25"/>
          <w:szCs w:val="25"/>
        </w:rPr>
        <w:t xml:space="preserve"> </w:t>
      </w:r>
      <w:r w:rsidRPr="00982E1A">
        <w:rPr>
          <w:rFonts w:ascii="Times New Roman" w:hAnsi="Times New Roman"/>
          <w:sz w:val="25"/>
          <w:szCs w:val="25"/>
          <w:u w:val="single" w:color="000000"/>
        </w:rPr>
        <w:t xml:space="preserve">identification number 25463400086 </w:t>
      </w:r>
      <w:r w:rsidRPr="00982E1A">
        <w:rPr>
          <w:rFonts w:ascii="Times New Roman" w:eastAsia="Arial" w:hAnsi="Times New Roman"/>
          <w:b/>
          <w:sz w:val="25"/>
          <w:szCs w:val="25"/>
          <w:u w:val="single" w:color="000000"/>
        </w:rPr>
        <w:t>b)</w:t>
      </w:r>
      <w:r w:rsidRPr="00982E1A">
        <w:rPr>
          <w:rFonts w:ascii="Times New Roman" w:hAnsi="Times New Roman"/>
          <w:sz w:val="25"/>
          <w:szCs w:val="25"/>
          <w:u w:val="single" w:color="000000"/>
        </w:rPr>
        <w:t xml:space="preserve"> </w:t>
      </w:r>
      <w:r w:rsidRPr="00982E1A">
        <w:rPr>
          <w:rFonts w:ascii="Times New Roman" w:hAnsi="Times New Roman"/>
          <w:strike/>
          <w:sz w:val="25"/>
          <w:szCs w:val="25"/>
        </w:rPr>
        <w:t>Qatari</w:t>
      </w:r>
      <w:r w:rsidRPr="00982E1A">
        <w:rPr>
          <w:rFonts w:ascii="Times New Roman" w:hAnsi="Times New Roman"/>
          <w:sz w:val="25"/>
          <w:szCs w:val="25"/>
        </w:rPr>
        <w:t xml:space="preserve"> </w:t>
      </w:r>
      <w:r w:rsidRPr="00982E1A">
        <w:rPr>
          <w:rFonts w:ascii="Times New Roman" w:hAnsi="Times New Roman"/>
          <w:sz w:val="25"/>
          <w:szCs w:val="25"/>
          <w:u w:val="single" w:color="000000"/>
        </w:rPr>
        <w:t>Qatar</w:t>
      </w:r>
      <w:r w:rsidRPr="00982E1A">
        <w:rPr>
          <w:rFonts w:ascii="Times New Roman" w:hAnsi="Times New Roman"/>
          <w:sz w:val="25"/>
          <w:szCs w:val="25"/>
        </w:rPr>
        <w:t xml:space="preserve"> identification number 25463401784 (expires on 6 Dec. 2019) </w:t>
      </w:r>
      <w:r w:rsidRPr="00982E1A">
        <w:rPr>
          <w:rFonts w:ascii="Times New Roman" w:eastAsia="Arial" w:hAnsi="Times New Roman"/>
          <w:b/>
          <w:sz w:val="25"/>
          <w:szCs w:val="25"/>
        </w:rPr>
        <w:t xml:space="preserve">Address: </w:t>
      </w:r>
      <w:r w:rsidRPr="00982E1A">
        <w:rPr>
          <w:rFonts w:ascii="Times New Roman" w:hAnsi="Times New Roman"/>
          <w:strike/>
          <w:sz w:val="25"/>
          <w:szCs w:val="25"/>
        </w:rPr>
        <w:t>na</w:t>
      </w:r>
      <w:r w:rsidRPr="00982E1A">
        <w:rPr>
          <w:rFonts w:ascii="Times New Roman" w:eastAsia="Arial" w:hAnsi="Times New Roman"/>
          <w:b/>
          <w:sz w:val="25"/>
          <w:szCs w:val="25"/>
        </w:rPr>
        <w:t xml:space="preserve"> </w:t>
      </w:r>
      <w:r w:rsidRPr="00982E1A">
        <w:rPr>
          <w:rFonts w:ascii="Times New Roman" w:hAnsi="Times New Roman"/>
          <w:sz w:val="25"/>
          <w:szCs w:val="25"/>
          <w:u w:val="single" w:color="000000"/>
        </w:rPr>
        <w:t>Al-Waab, Qatar</w:t>
      </w:r>
      <w:r w:rsidRPr="00982E1A">
        <w:rPr>
          <w:rFonts w:ascii="Times New Roman" w:hAnsi="Times New Roman"/>
          <w:sz w:val="25"/>
          <w:szCs w:val="25"/>
        </w:rPr>
        <w:t xml:space="preserve"> </w:t>
      </w:r>
      <w:r w:rsidRPr="00982E1A">
        <w:rPr>
          <w:rFonts w:ascii="Times New Roman" w:eastAsia="Arial" w:hAnsi="Times New Roman"/>
          <w:b/>
          <w:sz w:val="25"/>
          <w:szCs w:val="25"/>
        </w:rPr>
        <w:t xml:space="preserve">Listed on: </w:t>
      </w:r>
      <w:r w:rsidRPr="00982E1A">
        <w:rPr>
          <w:rFonts w:ascii="Times New Roman" w:hAnsi="Times New Roman"/>
          <w:sz w:val="25"/>
          <w:szCs w:val="25"/>
        </w:rPr>
        <w:t xml:space="preserve">23 Sep. 2014 ( amended on 15 Feb. 2017, </w:t>
      </w:r>
      <w:r w:rsidRPr="00982E1A">
        <w:rPr>
          <w:rFonts w:ascii="Times New Roman" w:hAnsi="Times New Roman"/>
          <w:sz w:val="25"/>
          <w:szCs w:val="25"/>
          <w:u w:val="single" w:color="000000"/>
        </w:rPr>
        <w:t>23 Mar 2021</w:t>
      </w:r>
      <w:r w:rsidRPr="00982E1A">
        <w:rPr>
          <w:rFonts w:ascii="Times New Roman" w:hAnsi="Times New Roman"/>
          <w:sz w:val="25"/>
          <w:szCs w:val="25"/>
        </w:rPr>
        <w:t xml:space="preserve"> ) </w:t>
      </w:r>
      <w:r w:rsidRPr="00982E1A">
        <w:rPr>
          <w:rFonts w:ascii="Times New Roman" w:eastAsia="Arial" w:hAnsi="Times New Roman"/>
          <w:b/>
          <w:sz w:val="25"/>
          <w:szCs w:val="25"/>
        </w:rPr>
        <w:t xml:space="preserve">Other information: </w:t>
      </w:r>
      <w:r w:rsidRPr="00982E1A">
        <w:rPr>
          <w:rFonts w:ascii="Times New Roman" w:hAnsi="Times New Roman"/>
          <w:sz w:val="25"/>
          <w:szCs w:val="25"/>
        </w:rPr>
        <w:t xml:space="preserve">Financier and facilitator for Al-Qaida (QDe.004) and AlQaida in Iraq (QDe.115). INTERPOL-UN Security Council Special Notice web link: https://www.interpol.int/en/How-we-work/Notices/View-UN-Notices-Individuals </w:t>
      </w:r>
      <w:r w:rsidRPr="00982E1A">
        <w:rPr>
          <w:rFonts w:ascii="Times New Roman" w:hAnsi="Times New Roman"/>
          <w:color w:val="0000FF"/>
          <w:sz w:val="25"/>
          <w:szCs w:val="25"/>
          <w:u w:val="single" w:color="0000FF"/>
        </w:rPr>
        <w:t>click here</w:t>
      </w:r>
      <w:r w:rsidRPr="00982E1A">
        <w:rPr>
          <w:rFonts w:ascii="Times New Roman" w:hAnsi="Times New Roman"/>
          <w:sz w:val="25"/>
          <w:szCs w:val="25"/>
        </w:rPr>
        <w:t xml:space="preserve">  </w:t>
      </w:r>
    </w:p>
    <w:p w14:paraId="04B860DF" w14:textId="77777777" w:rsidR="0030729C" w:rsidRPr="00982E1A" w:rsidRDefault="0030729C" w:rsidP="00982E1A">
      <w:pPr>
        <w:spacing w:after="11" w:line="259" w:lineRule="auto"/>
        <w:ind w:left="103"/>
        <w:jc w:val="both"/>
        <w:rPr>
          <w:rFonts w:ascii="Times New Roman" w:hAnsi="Times New Roman"/>
          <w:sz w:val="25"/>
          <w:szCs w:val="25"/>
        </w:rPr>
      </w:pPr>
      <w:r w:rsidRPr="00982E1A">
        <w:rPr>
          <w:rFonts w:ascii="Times New Roman" w:hAnsi="Times New Roman"/>
          <w:sz w:val="25"/>
          <w:szCs w:val="25"/>
        </w:rPr>
        <w:t xml:space="preserve">  </w:t>
      </w:r>
    </w:p>
    <w:p w14:paraId="0B2A485D" w14:textId="3F34425D" w:rsidR="00982E1A" w:rsidRPr="00982E1A" w:rsidRDefault="0030729C" w:rsidP="00982E1A">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QDi.343 Name: </w:t>
      </w:r>
      <w:r w:rsidRPr="00982E1A">
        <w:rPr>
          <w:rFonts w:ascii="Times New Roman" w:hAnsi="Times New Roman"/>
          <w:sz w:val="25"/>
          <w:szCs w:val="25"/>
        </w:rPr>
        <w:t xml:space="preserve">1: ASHRAF 2: MUHAMMAD 3: YUSUF 4: 'UTHMAN 'ABD AL-SALAM </w:t>
      </w:r>
    </w:p>
    <w:p w14:paraId="7026D66C" w14:textId="77777777" w:rsidR="00982E1A" w:rsidRPr="00982E1A" w:rsidRDefault="00982E1A" w:rsidP="00982E1A">
      <w:pPr>
        <w:bidi/>
        <w:spacing w:after="0" w:line="259" w:lineRule="auto"/>
        <w:ind w:left="10" w:right="88"/>
        <w:jc w:val="right"/>
        <w:rPr>
          <w:rFonts w:ascii="Times New Roman" w:hAnsi="Times New Roman"/>
          <w:sz w:val="25"/>
          <w:szCs w:val="25"/>
        </w:rPr>
      </w:pPr>
      <w:r w:rsidRPr="00982E1A">
        <w:rPr>
          <w:rFonts w:ascii="Times New Roman" w:eastAsia="Times New Roman" w:hAnsi="Times New Roman"/>
          <w:sz w:val="25"/>
          <w:szCs w:val="25"/>
          <w:rtl/>
        </w:rPr>
        <w:t xml:space="preserve"> </w:t>
      </w:r>
      <w:r w:rsidRPr="00982E1A">
        <w:rPr>
          <w:rFonts w:ascii="Times New Roman" w:hAnsi="Times New Roman"/>
          <w:sz w:val="25"/>
          <w:szCs w:val="25"/>
          <w:rtl/>
        </w:rPr>
        <w:t xml:space="preserve">اشرف دمحم یوسف نامثع دبع السلام </w:t>
      </w:r>
      <w:r w:rsidRPr="00982E1A">
        <w:rPr>
          <w:rFonts w:ascii="Times New Roman" w:eastAsia="Arial" w:hAnsi="Times New Roman"/>
          <w:b/>
          <w:sz w:val="25"/>
          <w:szCs w:val="25"/>
        </w:rPr>
        <w:t>Name (original script):</w:t>
      </w:r>
    </w:p>
    <w:p w14:paraId="54270ECB" w14:textId="77777777" w:rsidR="0030729C" w:rsidRPr="00982E1A" w:rsidRDefault="0030729C" w:rsidP="00982E1A">
      <w:pPr>
        <w:spacing w:after="0" w:line="259" w:lineRule="auto"/>
        <w:ind w:left="98"/>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1984</w:t>
      </w:r>
      <w:r w:rsidRPr="00982E1A">
        <w:rPr>
          <w:rFonts w:ascii="Times New Roman" w:eastAsia="Arial" w:hAnsi="Times New Roman"/>
          <w:b/>
          <w:sz w:val="25"/>
          <w:szCs w:val="25"/>
        </w:rPr>
        <w:t xml:space="preserve"> POB: </w:t>
      </w:r>
      <w:r w:rsidRPr="00982E1A">
        <w:rPr>
          <w:rFonts w:ascii="Times New Roman" w:hAnsi="Times New Roman"/>
          <w:sz w:val="25"/>
          <w:szCs w:val="25"/>
        </w:rPr>
        <w:t xml:space="preserve">Iraq </w:t>
      </w:r>
      <w:r w:rsidRPr="00982E1A">
        <w:rPr>
          <w:rFonts w:ascii="Times New Roman" w:eastAsia="Arial" w:hAnsi="Times New Roman"/>
          <w:b/>
          <w:sz w:val="25"/>
          <w:szCs w:val="25"/>
        </w:rPr>
        <w:t xml:space="preserve">Good quality a.k.a.: a) </w:t>
      </w:r>
      <w:r w:rsidRPr="00982E1A">
        <w:rPr>
          <w:rFonts w:ascii="Times New Roman" w:hAnsi="Times New Roman"/>
          <w:sz w:val="25"/>
          <w:szCs w:val="25"/>
        </w:rPr>
        <w:t xml:space="preserve">Ashraf </w:t>
      </w:r>
    </w:p>
    <w:p w14:paraId="3F3085A4" w14:textId="06EB2513" w:rsidR="0030729C" w:rsidRPr="00982E1A" w:rsidRDefault="0030729C" w:rsidP="00982E1A">
      <w:pPr>
        <w:spacing w:after="0"/>
        <w:ind w:left="98" w:right="527"/>
        <w:jc w:val="both"/>
        <w:rPr>
          <w:rFonts w:ascii="Times New Roman" w:hAnsi="Times New Roman"/>
          <w:sz w:val="25"/>
          <w:szCs w:val="25"/>
        </w:rPr>
      </w:pPr>
      <w:r w:rsidRPr="00982E1A">
        <w:rPr>
          <w:rFonts w:ascii="Times New Roman" w:hAnsi="Times New Roman"/>
          <w:sz w:val="25"/>
          <w:szCs w:val="25"/>
        </w:rPr>
        <w:t>Muhammad Yusif 'Uthman 'Abd-al-Salam</w:t>
      </w:r>
      <w:r w:rsidRPr="00982E1A">
        <w:rPr>
          <w:rFonts w:ascii="Times New Roman" w:eastAsia="Arial" w:hAnsi="Times New Roman"/>
          <w:b/>
          <w:sz w:val="25"/>
          <w:szCs w:val="25"/>
        </w:rPr>
        <w:t xml:space="preserve"> b) </w:t>
      </w:r>
      <w:r w:rsidRPr="00982E1A">
        <w:rPr>
          <w:rFonts w:ascii="Times New Roman" w:hAnsi="Times New Roman"/>
          <w:sz w:val="25"/>
          <w:szCs w:val="25"/>
        </w:rPr>
        <w:t>Ashraf Muhammad Yusuf 'Abd-al-Salam</w:t>
      </w:r>
      <w:r w:rsidRPr="00982E1A">
        <w:rPr>
          <w:rFonts w:ascii="Times New Roman" w:eastAsia="Arial" w:hAnsi="Times New Roman"/>
          <w:b/>
          <w:sz w:val="25"/>
          <w:szCs w:val="25"/>
        </w:rPr>
        <w:t xml:space="preserve"> c) </w:t>
      </w:r>
      <w:r w:rsidRPr="00982E1A">
        <w:rPr>
          <w:rFonts w:ascii="Times New Roman" w:hAnsi="Times New Roman"/>
          <w:sz w:val="25"/>
          <w:szCs w:val="25"/>
        </w:rPr>
        <w:t>Ashraf Muhammad Yusif 'Abd al-Salam</w:t>
      </w:r>
      <w:r w:rsidRPr="00982E1A">
        <w:rPr>
          <w:rFonts w:ascii="Times New Roman" w:eastAsia="Arial" w:hAnsi="Times New Roman"/>
          <w:b/>
          <w:sz w:val="25"/>
          <w:szCs w:val="25"/>
        </w:rPr>
        <w:t xml:space="preserve"> Low quality a.k.a.: a) </w:t>
      </w:r>
      <w:r w:rsidRPr="00982E1A">
        <w:rPr>
          <w:rFonts w:ascii="Times New Roman" w:hAnsi="Times New Roman"/>
          <w:sz w:val="25"/>
          <w:szCs w:val="25"/>
        </w:rPr>
        <w:t>Khattab</w:t>
      </w:r>
      <w:r w:rsidRPr="00982E1A">
        <w:rPr>
          <w:rFonts w:ascii="Times New Roman" w:eastAsia="Arial" w:hAnsi="Times New Roman"/>
          <w:b/>
          <w:sz w:val="25"/>
          <w:szCs w:val="25"/>
        </w:rPr>
        <w:t xml:space="preserve"> b) </w:t>
      </w:r>
      <w:r w:rsidRPr="00982E1A">
        <w:rPr>
          <w:rFonts w:ascii="Times New Roman" w:hAnsi="Times New Roman"/>
          <w:sz w:val="25"/>
          <w:szCs w:val="25"/>
        </w:rPr>
        <w:t>Ibn al-</w:t>
      </w:r>
    </w:p>
    <w:p w14:paraId="093003CC" w14:textId="328B6994" w:rsidR="0030729C" w:rsidRPr="00982E1A" w:rsidRDefault="0030729C" w:rsidP="00982E1A">
      <w:pPr>
        <w:spacing w:after="0"/>
        <w:ind w:left="98" w:right="527"/>
        <w:jc w:val="both"/>
        <w:rPr>
          <w:rFonts w:ascii="Times New Roman" w:hAnsi="Times New Roman"/>
          <w:sz w:val="25"/>
          <w:szCs w:val="25"/>
        </w:rPr>
      </w:pPr>
      <w:r w:rsidRPr="00982E1A">
        <w:rPr>
          <w:rFonts w:ascii="Times New Roman" w:hAnsi="Times New Roman"/>
          <w:sz w:val="25"/>
          <w:szCs w:val="25"/>
        </w:rPr>
        <w:t>Khattab</w:t>
      </w:r>
      <w:r w:rsidRPr="00982E1A">
        <w:rPr>
          <w:rFonts w:ascii="Times New Roman" w:eastAsia="Arial" w:hAnsi="Times New Roman"/>
          <w:b/>
          <w:sz w:val="25"/>
          <w:szCs w:val="25"/>
        </w:rPr>
        <w:t xml:space="preserve"> Nationality: </w:t>
      </w:r>
      <w:r w:rsidRPr="00982E1A">
        <w:rPr>
          <w:rFonts w:ascii="Times New Roman" w:hAnsi="Times New Roman"/>
          <w:sz w:val="25"/>
          <w:szCs w:val="25"/>
        </w:rPr>
        <w:t>Jordan</w:t>
      </w:r>
      <w:r w:rsidRPr="00982E1A">
        <w:rPr>
          <w:rFonts w:ascii="Times New Roman" w:eastAsia="Arial" w:hAnsi="Times New Roman"/>
          <w:b/>
          <w:sz w:val="25"/>
          <w:szCs w:val="25"/>
        </w:rPr>
        <w:t xml:space="preserve"> Passport no: a) </w:t>
      </w:r>
      <w:r w:rsidRPr="00982E1A">
        <w:rPr>
          <w:rFonts w:ascii="Times New Roman" w:hAnsi="Times New Roman"/>
          <w:sz w:val="25"/>
          <w:szCs w:val="25"/>
        </w:rPr>
        <w:t xml:space="preserve">K048787, issued in Jordan </w:t>
      </w:r>
      <w:r w:rsidRPr="00982E1A">
        <w:rPr>
          <w:rFonts w:ascii="Times New Roman" w:eastAsia="Arial" w:hAnsi="Times New Roman"/>
          <w:b/>
          <w:sz w:val="25"/>
          <w:szCs w:val="25"/>
        </w:rPr>
        <w:t xml:space="preserve">b) </w:t>
      </w:r>
      <w:r w:rsidRPr="00982E1A">
        <w:rPr>
          <w:rFonts w:ascii="Times New Roman" w:hAnsi="Times New Roman"/>
          <w:sz w:val="25"/>
          <w:szCs w:val="25"/>
        </w:rPr>
        <w:t xml:space="preserve">486298, issued in Jordan </w:t>
      </w:r>
      <w:r w:rsidRPr="00982E1A">
        <w:rPr>
          <w:rFonts w:ascii="Times New Roman" w:eastAsia="Arial" w:hAnsi="Times New Roman"/>
          <w:b/>
          <w:sz w:val="25"/>
          <w:szCs w:val="25"/>
        </w:rPr>
        <w:t xml:space="preserve">National identification no: </w:t>
      </w:r>
      <w:r w:rsidRPr="00982E1A">
        <w:rPr>
          <w:rFonts w:ascii="Times New Roman" w:hAnsi="Times New Roman"/>
          <w:sz w:val="25"/>
          <w:szCs w:val="25"/>
          <w:u w:val="single" w:color="000000"/>
        </w:rPr>
        <w:t>na</w:t>
      </w:r>
      <w:r w:rsidRPr="00982E1A">
        <w:rPr>
          <w:rFonts w:ascii="Times New Roman" w:eastAsia="Arial" w:hAnsi="Times New Roman"/>
          <w:b/>
          <w:sz w:val="25"/>
          <w:szCs w:val="25"/>
        </w:rPr>
        <w:t xml:space="preserve"> </w:t>
      </w:r>
      <w:r w:rsidRPr="00982E1A">
        <w:rPr>
          <w:rFonts w:ascii="Times New Roman" w:hAnsi="Times New Roman"/>
          <w:strike/>
          <w:sz w:val="25"/>
          <w:szCs w:val="25"/>
        </w:rPr>
        <w:t>28440000526, issued in Qatar</w:t>
      </w:r>
      <w:r w:rsidRPr="00982E1A">
        <w:rPr>
          <w:rFonts w:ascii="Times New Roman" w:hAnsi="Times New Roman"/>
          <w:sz w:val="25"/>
          <w:szCs w:val="25"/>
        </w:rPr>
        <w:t xml:space="preserve"> </w:t>
      </w:r>
      <w:r w:rsidRPr="00982E1A">
        <w:rPr>
          <w:rFonts w:ascii="Times New Roman" w:eastAsia="Arial" w:hAnsi="Times New Roman"/>
          <w:b/>
          <w:sz w:val="25"/>
          <w:szCs w:val="25"/>
        </w:rPr>
        <w:t xml:space="preserve">Address: </w:t>
      </w:r>
      <w:r w:rsidRPr="00982E1A">
        <w:rPr>
          <w:rFonts w:ascii="Times New Roman" w:hAnsi="Times New Roman"/>
          <w:sz w:val="25"/>
          <w:szCs w:val="25"/>
        </w:rPr>
        <w:t xml:space="preserve">Syrian Arab Republic (located in as at Dec. 2014) </w:t>
      </w:r>
      <w:r w:rsidRPr="00982E1A">
        <w:rPr>
          <w:rFonts w:ascii="Times New Roman" w:eastAsia="Arial" w:hAnsi="Times New Roman"/>
          <w:b/>
          <w:sz w:val="25"/>
          <w:szCs w:val="25"/>
        </w:rPr>
        <w:t xml:space="preserve">Listed on: </w:t>
      </w:r>
      <w:r w:rsidRPr="00982E1A">
        <w:rPr>
          <w:rFonts w:ascii="Times New Roman" w:hAnsi="Times New Roman"/>
          <w:sz w:val="25"/>
          <w:szCs w:val="25"/>
        </w:rPr>
        <w:t xml:space="preserve">23 Jan. 2015 (amended on 24 Nov. 2020, </w:t>
      </w:r>
      <w:r w:rsidRPr="00982E1A">
        <w:rPr>
          <w:rFonts w:ascii="Times New Roman" w:hAnsi="Times New Roman"/>
          <w:sz w:val="25"/>
          <w:szCs w:val="25"/>
          <w:u w:val="single" w:color="000000"/>
        </w:rPr>
        <w:t>23</w:t>
      </w:r>
      <w:r w:rsidRPr="00982E1A">
        <w:rPr>
          <w:rFonts w:ascii="Times New Roman" w:hAnsi="Times New Roman"/>
          <w:sz w:val="25"/>
          <w:szCs w:val="25"/>
        </w:rPr>
        <w:t xml:space="preserve"> </w:t>
      </w:r>
      <w:r w:rsidRPr="00982E1A">
        <w:rPr>
          <w:rFonts w:ascii="Times New Roman" w:hAnsi="Times New Roman"/>
          <w:sz w:val="25"/>
          <w:szCs w:val="25"/>
          <w:u w:val="single" w:color="000000"/>
        </w:rPr>
        <w:t>Mar. 2021</w:t>
      </w:r>
      <w:r w:rsidRPr="00982E1A">
        <w:rPr>
          <w:rFonts w:ascii="Times New Roman" w:hAnsi="Times New Roman"/>
          <w:sz w:val="25"/>
          <w:szCs w:val="25"/>
        </w:rPr>
        <w:t xml:space="preserve"> ) </w:t>
      </w:r>
      <w:r w:rsidRPr="00982E1A">
        <w:rPr>
          <w:rFonts w:ascii="Times New Roman" w:eastAsia="Arial" w:hAnsi="Times New Roman"/>
          <w:b/>
          <w:sz w:val="25"/>
          <w:szCs w:val="25"/>
        </w:rPr>
        <w:t xml:space="preserve">Other information: </w:t>
      </w:r>
      <w:r w:rsidRPr="00982E1A">
        <w:rPr>
          <w:rFonts w:ascii="Times New Roman" w:hAnsi="Times New Roman"/>
          <w:sz w:val="25"/>
          <w:szCs w:val="25"/>
        </w:rPr>
        <w:t>A member of Al-Qaida (QDe.004) as of 2012 and a fighter in the Syrian Arab Republic since early 2014. Provided financial, material, and technological support for Al-Qaida, Al-Nusrah Front for the People of the Levant (QDe.137) and Al-Qaida in Iraq (AQI) (QDe.115).</w:t>
      </w:r>
      <w:r w:rsidR="00982E1A">
        <w:rPr>
          <w:rFonts w:ascii="Times New Roman" w:hAnsi="Times New Roman"/>
          <w:sz w:val="25"/>
          <w:szCs w:val="25"/>
        </w:rPr>
        <w:t xml:space="preserve"> </w:t>
      </w:r>
      <w:r w:rsidRPr="00982E1A">
        <w:rPr>
          <w:rFonts w:ascii="Times New Roman" w:hAnsi="Times New Roman"/>
          <w:sz w:val="25"/>
          <w:szCs w:val="25"/>
        </w:rPr>
        <w:t xml:space="preserve">Review pursuant to Security Council resolution 2368 (2017) was concluded on 24 November 2020. INTERPOL-UN </w:t>
      </w:r>
      <w:r w:rsidRPr="00982E1A">
        <w:rPr>
          <w:rFonts w:ascii="Times New Roman" w:hAnsi="Times New Roman"/>
          <w:sz w:val="25"/>
          <w:szCs w:val="25"/>
        </w:rPr>
        <w:lastRenderedPageBreak/>
        <w:t xml:space="preserve">Security Council Special Notice web link: https://www.interpol.int/en/How-we-work/Notices/View-UN-Notices-Individuals </w:t>
      </w:r>
      <w:r w:rsidRPr="00982E1A">
        <w:rPr>
          <w:rFonts w:ascii="Times New Roman" w:hAnsi="Times New Roman"/>
          <w:color w:val="0000FF"/>
          <w:sz w:val="25"/>
          <w:szCs w:val="25"/>
          <w:u w:val="single" w:color="0000FF"/>
        </w:rPr>
        <w:t>click here</w:t>
      </w:r>
      <w:r w:rsidRPr="00982E1A">
        <w:rPr>
          <w:rFonts w:ascii="Times New Roman" w:hAnsi="Times New Roman"/>
          <w:sz w:val="25"/>
          <w:szCs w:val="25"/>
        </w:rPr>
        <w:t xml:space="preserve">  </w:t>
      </w:r>
    </w:p>
    <w:p w14:paraId="120E537C" w14:textId="77777777" w:rsidR="0030729C" w:rsidRPr="00982E1A" w:rsidRDefault="0030729C" w:rsidP="00982E1A">
      <w:pPr>
        <w:spacing w:after="11" w:line="259" w:lineRule="auto"/>
        <w:ind w:left="103"/>
        <w:jc w:val="both"/>
        <w:rPr>
          <w:rFonts w:ascii="Times New Roman" w:hAnsi="Times New Roman"/>
          <w:sz w:val="25"/>
          <w:szCs w:val="25"/>
        </w:rPr>
      </w:pPr>
      <w:r w:rsidRPr="00982E1A">
        <w:rPr>
          <w:rFonts w:ascii="Times New Roman" w:hAnsi="Times New Roman"/>
          <w:sz w:val="25"/>
          <w:szCs w:val="25"/>
        </w:rPr>
        <w:t xml:space="preserve">  </w:t>
      </w:r>
    </w:p>
    <w:p w14:paraId="4AA577E0" w14:textId="77777777" w:rsidR="0030729C" w:rsidRPr="00982E1A" w:rsidRDefault="0030729C" w:rsidP="00982E1A">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QDi.344 Name: </w:t>
      </w:r>
      <w:r w:rsidRPr="00982E1A">
        <w:rPr>
          <w:rFonts w:ascii="Times New Roman" w:hAnsi="Times New Roman"/>
          <w:sz w:val="25"/>
          <w:szCs w:val="25"/>
        </w:rPr>
        <w:t xml:space="preserve">1: IBRAHIM 2: 'ISA HAJJI 3: MUHAMMAD 4: AL-BAKR </w:t>
      </w:r>
      <w:r w:rsidRPr="00982E1A">
        <w:rPr>
          <w:rFonts w:ascii="Times New Roman" w:eastAsia="Times New Roman" w:hAnsi="Times New Roman"/>
          <w:sz w:val="25"/>
          <w:szCs w:val="25"/>
        </w:rPr>
        <w:t xml:space="preserve"> </w:t>
      </w:r>
    </w:p>
    <w:p w14:paraId="48F4BAEE" w14:textId="77777777" w:rsidR="0030729C" w:rsidRPr="00982E1A" w:rsidRDefault="0030729C" w:rsidP="00982E1A">
      <w:pPr>
        <w:bidi/>
        <w:spacing w:after="0" w:line="259" w:lineRule="auto"/>
        <w:ind w:left="10" w:right="88"/>
        <w:jc w:val="right"/>
        <w:rPr>
          <w:rFonts w:ascii="Times New Roman" w:hAnsi="Times New Roman"/>
          <w:sz w:val="25"/>
          <w:szCs w:val="25"/>
        </w:rPr>
      </w:pPr>
      <w:r w:rsidRPr="00982E1A">
        <w:rPr>
          <w:rFonts w:ascii="Times New Roman" w:eastAsia="Times New Roman" w:hAnsi="Times New Roman"/>
          <w:sz w:val="25"/>
          <w:szCs w:val="25"/>
          <w:rtl/>
        </w:rPr>
        <w:t xml:space="preserve"> </w:t>
      </w:r>
      <w:r w:rsidRPr="00982E1A">
        <w:rPr>
          <w:rFonts w:ascii="Times New Roman" w:hAnsi="Times New Roman"/>
          <w:sz w:val="25"/>
          <w:szCs w:val="25"/>
          <w:rtl/>
        </w:rPr>
        <w:t xml:space="preserve">ابراھیم یسیع يجاح دمحم البکر </w:t>
      </w:r>
      <w:r w:rsidRPr="00982E1A">
        <w:rPr>
          <w:rFonts w:ascii="Times New Roman" w:eastAsia="Arial" w:hAnsi="Times New Roman"/>
          <w:b/>
          <w:bCs/>
          <w:sz w:val="25"/>
          <w:szCs w:val="25"/>
          <w:rtl/>
        </w:rPr>
        <w:t xml:space="preserve"> </w:t>
      </w:r>
      <w:r w:rsidRPr="00982E1A">
        <w:rPr>
          <w:rFonts w:ascii="Times New Roman" w:eastAsia="Arial" w:hAnsi="Times New Roman"/>
          <w:b/>
          <w:sz w:val="25"/>
          <w:szCs w:val="25"/>
        </w:rPr>
        <w:t>Name (original script):</w:t>
      </w:r>
    </w:p>
    <w:p w14:paraId="106577FA" w14:textId="7E275A74" w:rsidR="0030729C" w:rsidRPr="00982E1A" w:rsidRDefault="0030729C" w:rsidP="00982E1A">
      <w:pPr>
        <w:spacing w:after="0" w:line="259" w:lineRule="auto"/>
        <w:ind w:left="98"/>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12 Jul. 1977</w:t>
      </w:r>
      <w:r w:rsidRPr="00982E1A">
        <w:rPr>
          <w:rFonts w:ascii="Times New Roman" w:eastAsia="Arial" w:hAnsi="Times New Roman"/>
          <w:b/>
          <w:sz w:val="25"/>
          <w:szCs w:val="25"/>
        </w:rPr>
        <w:t xml:space="preserve"> POB: </w:t>
      </w:r>
      <w:r w:rsidRPr="00982E1A">
        <w:rPr>
          <w:rFonts w:ascii="Times New Roman" w:hAnsi="Times New Roman"/>
          <w:sz w:val="25"/>
          <w:szCs w:val="25"/>
        </w:rPr>
        <w:t xml:space="preserve">Qatar </w:t>
      </w:r>
      <w:r w:rsidRPr="00982E1A">
        <w:rPr>
          <w:rFonts w:ascii="Times New Roman" w:eastAsia="Arial" w:hAnsi="Times New Roman"/>
          <w:b/>
          <w:sz w:val="25"/>
          <w:szCs w:val="25"/>
        </w:rPr>
        <w:t xml:space="preserve">Good quality a.k.a.: a) </w:t>
      </w:r>
      <w:r w:rsidRPr="00982E1A">
        <w:rPr>
          <w:rFonts w:ascii="Times New Roman" w:hAnsi="Times New Roman"/>
          <w:sz w:val="25"/>
          <w:szCs w:val="25"/>
        </w:rPr>
        <w:t>Ibrahim 'Issa Haji Muhammad al-Bakar</w:t>
      </w:r>
      <w:r w:rsidRPr="00982E1A">
        <w:rPr>
          <w:rFonts w:ascii="Times New Roman" w:eastAsia="Arial" w:hAnsi="Times New Roman"/>
          <w:b/>
          <w:sz w:val="25"/>
          <w:szCs w:val="25"/>
        </w:rPr>
        <w:t xml:space="preserve"> b) </w:t>
      </w:r>
      <w:r w:rsidRPr="00982E1A">
        <w:rPr>
          <w:rFonts w:ascii="Times New Roman" w:hAnsi="Times New Roman"/>
          <w:sz w:val="25"/>
          <w:szCs w:val="25"/>
        </w:rPr>
        <w:t>Ibrahim 'Isa Haji al-Bakr</w:t>
      </w:r>
      <w:r w:rsidRPr="00982E1A">
        <w:rPr>
          <w:rFonts w:ascii="Times New Roman" w:eastAsia="Arial" w:hAnsi="Times New Roman"/>
          <w:b/>
          <w:sz w:val="25"/>
          <w:szCs w:val="25"/>
        </w:rPr>
        <w:t xml:space="preserve"> c) </w:t>
      </w:r>
      <w:r w:rsidRPr="00982E1A">
        <w:rPr>
          <w:rFonts w:ascii="Times New Roman" w:hAnsi="Times New Roman"/>
          <w:sz w:val="25"/>
          <w:szCs w:val="25"/>
        </w:rPr>
        <w:t>Ibrahim Issa Hijji Mohd Albaker</w:t>
      </w:r>
      <w:r w:rsidRPr="00982E1A">
        <w:rPr>
          <w:rFonts w:ascii="Times New Roman" w:eastAsia="Arial" w:hAnsi="Times New Roman"/>
          <w:b/>
          <w:sz w:val="25"/>
          <w:szCs w:val="25"/>
        </w:rPr>
        <w:t xml:space="preserve"> d) </w:t>
      </w:r>
      <w:r w:rsidRPr="00982E1A">
        <w:rPr>
          <w:rFonts w:ascii="Times New Roman" w:hAnsi="Times New Roman"/>
          <w:sz w:val="25"/>
          <w:szCs w:val="25"/>
        </w:rPr>
        <w:t>Ibrahim Issa Hijji Muhammad al-Baker</w:t>
      </w:r>
      <w:r w:rsidRPr="00982E1A">
        <w:rPr>
          <w:rFonts w:ascii="Times New Roman" w:eastAsia="Arial" w:hAnsi="Times New Roman"/>
          <w:b/>
          <w:sz w:val="25"/>
          <w:szCs w:val="25"/>
        </w:rPr>
        <w:t xml:space="preserve"> e) </w:t>
      </w:r>
      <w:r w:rsidRPr="00982E1A">
        <w:rPr>
          <w:rFonts w:ascii="Times New Roman" w:hAnsi="Times New Roman"/>
          <w:sz w:val="25"/>
          <w:szCs w:val="25"/>
        </w:rPr>
        <w:t>Ibrahim 'Issa alBakar</w:t>
      </w:r>
      <w:r w:rsidRPr="00982E1A">
        <w:rPr>
          <w:rFonts w:ascii="Times New Roman" w:eastAsia="Arial" w:hAnsi="Times New Roman"/>
          <w:b/>
          <w:sz w:val="25"/>
          <w:szCs w:val="25"/>
        </w:rPr>
        <w:t xml:space="preserve"> f) </w:t>
      </w:r>
      <w:r w:rsidRPr="00982E1A">
        <w:rPr>
          <w:rFonts w:ascii="Times New Roman" w:hAnsi="Times New Roman"/>
          <w:sz w:val="25"/>
          <w:szCs w:val="25"/>
        </w:rPr>
        <w:t>Ibrahim al-Bakr</w:t>
      </w:r>
      <w:r w:rsidRPr="00982E1A">
        <w:rPr>
          <w:rFonts w:ascii="Times New Roman" w:eastAsia="Arial" w:hAnsi="Times New Roman"/>
          <w:b/>
          <w:sz w:val="25"/>
          <w:szCs w:val="25"/>
        </w:rPr>
        <w:t xml:space="preserve"> Low quality a.k.a.: </w:t>
      </w:r>
      <w:r w:rsidRPr="00982E1A">
        <w:rPr>
          <w:rFonts w:ascii="Times New Roman" w:hAnsi="Times New Roman"/>
          <w:sz w:val="25"/>
          <w:szCs w:val="25"/>
        </w:rPr>
        <w:t>Abu-Khalil</w:t>
      </w:r>
      <w:r w:rsidRPr="00982E1A">
        <w:rPr>
          <w:rFonts w:ascii="Times New Roman" w:eastAsia="Arial" w:hAnsi="Times New Roman"/>
          <w:b/>
          <w:sz w:val="25"/>
          <w:szCs w:val="25"/>
        </w:rPr>
        <w:t xml:space="preserve"> Nationality: </w:t>
      </w:r>
      <w:r w:rsidRPr="00982E1A">
        <w:rPr>
          <w:rFonts w:ascii="Times New Roman" w:hAnsi="Times New Roman"/>
          <w:sz w:val="25"/>
          <w:szCs w:val="25"/>
        </w:rPr>
        <w:t>Qatar</w:t>
      </w:r>
      <w:r w:rsidRPr="00982E1A">
        <w:rPr>
          <w:rFonts w:ascii="Times New Roman" w:eastAsia="Arial" w:hAnsi="Times New Roman"/>
          <w:b/>
          <w:sz w:val="25"/>
          <w:szCs w:val="25"/>
        </w:rPr>
        <w:t xml:space="preserve"> Passport no: </w:t>
      </w:r>
      <w:r w:rsidRPr="00982E1A">
        <w:rPr>
          <w:rFonts w:ascii="Times New Roman" w:hAnsi="Times New Roman"/>
          <w:sz w:val="25"/>
          <w:szCs w:val="25"/>
          <w:u w:val="single" w:color="000000"/>
        </w:rPr>
        <w:t>Qatar</w:t>
      </w:r>
      <w:r w:rsidRPr="00982E1A">
        <w:rPr>
          <w:rFonts w:ascii="Times New Roman" w:eastAsia="Arial" w:hAnsi="Times New Roman"/>
          <w:b/>
          <w:sz w:val="25"/>
          <w:szCs w:val="25"/>
        </w:rPr>
        <w:t xml:space="preserve"> </w:t>
      </w:r>
      <w:r w:rsidRPr="00982E1A">
        <w:rPr>
          <w:rFonts w:ascii="Times New Roman" w:hAnsi="Times New Roman"/>
          <w:sz w:val="25"/>
          <w:szCs w:val="25"/>
        </w:rPr>
        <w:t>01016646, issued in Qatar (</w:t>
      </w:r>
      <w:r w:rsidRPr="00982E1A">
        <w:rPr>
          <w:rFonts w:ascii="Times New Roman" w:hAnsi="Times New Roman"/>
          <w:sz w:val="25"/>
          <w:szCs w:val="25"/>
          <w:u w:val="single" w:color="000000"/>
        </w:rPr>
        <w:t xml:space="preserve">expired on 11 Jan. 2017) </w:t>
      </w:r>
      <w:r w:rsidRPr="00982E1A">
        <w:rPr>
          <w:rFonts w:ascii="Times New Roman" w:eastAsia="Arial" w:hAnsi="Times New Roman"/>
          <w:b/>
          <w:sz w:val="25"/>
          <w:szCs w:val="25"/>
        </w:rPr>
        <w:t xml:space="preserve">National identification no: </w:t>
      </w:r>
      <w:r w:rsidRPr="00982E1A">
        <w:rPr>
          <w:rFonts w:ascii="Times New Roman" w:hAnsi="Times New Roman"/>
          <w:strike/>
          <w:sz w:val="25"/>
          <w:szCs w:val="25"/>
        </w:rPr>
        <w:t>na</w:t>
      </w:r>
      <w:r w:rsidRPr="00982E1A">
        <w:rPr>
          <w:rFonts w:ascii="Times New Roman" w:hAnsi="Times New Roman"/>
          <w:sz w:val="25"/>
          <w:szCs w:val="25"/>
        </w:rPr>
        <w:t xml:space="preserve"> </w:t>
      </w:r>
      <w:r w:rsidRPr="00982E1A">
        <w:rPr>
          <w:rFonts w:ascii="Times New Roman" w:hAnsi="Times New Roman"/>
          <w:sz w:val="25"/>
          <w:szCs w:val="25"/>
          <w:u w:val="single" w:color="000000"/>
        </w:rPr>
        <w:t>Qatar identification number 27763401255</w:t>
      </w:r>
      <w:r w:rsidRPr="00982E1A">
        <w:rPr>
          <w:rFonts w:ascii="Times New Roman" w:eastAsia="Arial" w:hAnsi="Times New Roman"/>
          <w:b/>
          <w:sz w:val="25"/>
          <w:szCs w:val="25"/>
        </w:rPr>
        <w:t xml:space="preserve"> Address: </w:t>
      </w:r>
      <w:r w:rsidRPr="00982E1A">
        <w:rPr>
          <w:rFonts w:ascii="Times New Roman" w:hAnsi="Times New Roman"/>
          <w:strike/>
          <w:sz w:val="25"/>
          <w:szCs w:val="25"/>
        </w:rPr>
        <w:t>na</w:t>
      </w:r>
      <w:r w:rsidRPr="00982E1A">
        <w:rPr>
          <w:rFonts w:ascii="Times New Roman" w:eastAsia="Arial" w:hAnsi="Times New Roman"/>
          <w:b/>
          <w:sz w:val="25"/>
          <w:szCs w:val="25"/>
        </w:rPr>
        <w:t xml:space="preserve"> </w:t>
      </w:r>
      <w:r w:rsidRPr="00982E1A">
        <w:rPr>
          <w:rFonts w:ascii="Times New Roman" w:hAnsi="Times New Roman"/>
          <w:sz w:val="25"/>
          <w:szCs w:val="25"/>
          <w:u w:val="single" w:color="000000"/>
        </w:rPr>
        <w:t>Al Rayyan, Qatar</w:t>
      </w:r>
      <w:r w:rsidRPr="00982E1A">
        <w:rPr>
          <w:rFonts w:ascii="Times New Roman" w:hAnsi="Times New Roman"/>
          <w:sz w:val="25"/>
          <w:szCs w:val="25"/>
        </w:rPr>
        <w:t xml:space="preserve"> </w:t>
      </w:r>
      <w:r w:rsidRPr="00982E1A">
        <w:rPr>
          <w:rFonts w:ascii="Times New Roman" w:eastAsia="Arial" w:hAnsi="Times New Roman"/>
          <w:b/>
          <w:sz w:val="25"/>
          <w:szCs w:val="25"/>
        </w:rPr>
        <w:t xml:space="preserve">Listed on: </w:t>
      </w:r>
      <w:r w:rsidRPr="00982E1A">
        <w:rPr>
          <w:rFonts w:ascii="Times New Roman" w:hAnsi="Times New Roman"/>
          <w:sz w:val="25"/>
          <w:szCs w:val="25"/>
        </w:rPr>
        <w:t xml:space="preserve">23 Jan. 2015 (amended on 14 Nov. 2020, 24 Nov. 2020, </w:t>
      </w:r>
      <w:r w:rsidRPr="00982E1A">
        <w:rPr>
          <w:rFonts w:ascii="Times New Roman" w:hAnsi="Times New Roman"/>
          <w:sz w:val="25"/>
          <w:szCs w:val="25"/>
          <w:u w:val="single" w:color="000000"/>
        </w:rPr>
        <w:t>23 Mar. 2021</w:t>
      </w:r>
      <w:r w:rsidRPr="00982E1A">
        <w:rPr>
          <w:rFonts w:ascii="Times New Roman" w:hAnsi="Times New Roman"/>
          <w:sz w:val="25"/>
          <w:szCs w:val="25"/>
        </w:rPr>
        <w:t xml:space="preserve"> ) </w:t>
      </w:r>
      <w:r w:rsidRPr="00982E1A">
        <w:rPr>
          <w:rFonts w:ascii="Times New Roman" w:eastAsia="Arial" w:hAnsi="Times New Roman"/>
          <w:b/>
          <w:sz w:val="25"/>
          <w:szCs w:val="25"/>
        </w:rPr>
        <w:t xml:space="preserve">Other information: </w:t>
      </w:r>
      <w:r w:rsidRPr="00982E1A">
        <w:rPr>
          <w:rFonts w:ascii="Times New Roman" w:hAnsi="Times New Roman"/>
          <w:sz w:val="25"/>
          <w:szCs w:val="25"/>
        </w:rPr>
        <w:t xml:space="preserve">Facilitator who provides financial support for and financial services to and in support of Al-Qaida (QDe.004). Review pursuant to Security Council resolution 2368 (2017) was concluded on 24 November 2020. INTERPOL-UN Security Council Special Notice web link: https://www.interpol.int/en/How-we-work/Notices/View-UN-Notices-Individuals </w:t>
      </w:r>
      <w:r w:rsidRPr="00982E1A">
        <w:rPr>
          <w:rFonts w:ascii="Times New Roman" w:hAnsi="Times New Roman"/>
          <w:color w:val="0000FF"/>
          <w:sz w:val="25"/>
          <w:szCs w:val="25"/>
          <w:u w:val="single" w:color="0000FF"/>
        </w:rPr>
        <w:t>click here</w:t>
      </w:r>
      <w:r w:rsidRPr="00982E1A">
        <w:rPr>
          <w:rFonts w:ascii="Times New Roman" w:hAnsi="Times New Roman"/>
          <w:sz w:val="25"/>
          <w:szCs w:val="25"/>
        </w:rPr>
        <w:t xml:space="preserve">  </w:t>
      </w:r>
    </w:p>
    <w:p w14:paraId="1FB85BA2" w14:textId="77777777" w:rsidR="0030729C" w:rsidRPr="00982E1A" w:rsidRDefault="0030729C" w:rsidP="00982E1A">
      <w:pPr>
        <w:spacing w:after="6" w:line="259" w:lineRule="auto"/>
        <w:ind w:left="103"/>
        <w:jc w:val="both"/>
        <w:rPr>
          <w:rFonts w:ascii="Times New Roman" w:hAnsi="Times New Roman"/>
          <w:sz w:val="25"/>
          <w:szCs w:val="25"/>
        </w:rPr>
      </w:pPr>
      <w:r w:rsidRPr="00982E1A">
        <w:rPr>
          <w:rFonts w:ascii="Times New Roman" w:eastAsia="Arial" w:hAnsi="Times New Roman"/>
          <w:b/>
          <w:sz w:val="25"/>
          <w:szCs w:val="25"/>
        </w:rPr>
        <w:t xml:space="preserve"> </w:t>
      </w:r>
    </w:p>
    <w:p w14:paraId="7EA016F6" w14:textId="77777777" w:rsidR="0030729C" w:rsidRPr="00982E1A" w:rsidRDefault="0030729C" w:rsidP="00982E1A">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QDi.346 Name: </w:t>
      </w:r>
      <w:r w:rsidRPr="00982E1A">
        <w:rPr>
          <w:rFonts w:ascii="Times New Roman" w:hAnsi="Times New Roman"/>
          <w:sz w:val="25"/>
          <w:szCs w:val="25"/>
        </w:rPr>
        <w:t xml:space="preserve">1: 'ABD AL-MALIK 2: MUHAMMAD 3: YUSUF 4: 'UTHMAN 'ABD AL-SALAM </w:t>
      </w:r>
      <w:r w:rsidRPr="00982E1A">
        <w:rPr>
          <w:rFonts w:ascii="Times New Roman" w:eastAsia="Times New Roman" w:hAnsi="Times New Roman"/>
          <w:sz w:val="25"/>
          <w:szCs w:val="25"/>
        </w:rPr>
        <w:t xml:space="preserve"> </w:t>
      </w:r>
    </w:p>
    <w:p w14:paraId="5E9DD5A6" w14:textId="77777777" w:rsidR="0030729C" w:rsidRPr="00982E1A" w:rsidRDefault="0030729C" w:rsidP="00982E1A">
      <w:pPr>
        <w:bidi/>
        <w:spacing w:after="0" w:line="259" w:lineRule="auto"/>
        <w:ind w:left="-90" w:right="88"/>
        <w:jc w:val="right"/>
        <w:rPr>
          <w:rFonts w:ascii="Times New Roman" w:hAnsi="Times New Roman"/>
          <w:sz w:val="25"/>
          <w:szCs w:val="25"/>
        </w:rPr>
      </w:pPr>
      <w:r w:rsidRPr="00982E1A">
        <w:rPr>
          <w:rFonts w:ascii="Times New Roman" w:eastAsia="Times New Roman" w:hAnsi="Times New Roman"/>
          <w:sz w:val="25"/>
          <w:szCs w:val="25"/>
          <w:rtl/>
        </w:rPr>
        <w:t xml:space="preserve"> </w:t>
      </w:r>
      <w:r w:rsidRPr="00982E1A">
        <w:rPr>
          <w:rFonts w:ascii="Times New Roman" w:hAnsi="Times New Roman"/>
          <w:sz w:val="25"/>
          <w:szCs w:val="25"/>
          <w:rtl/>
        </w:rPr>
        <w:t xml:space="preserve">كلملادبع دمحم یوسف نامثع دبع السلام </w:t>
      </w:r>
      <w:r w:rsidRPr="00982E1A">
        <w:rPr>
          <w:rFonts w:ascii="Times New Roman" w:eastAsia="Arial" w:hAnsi="Times New Roman"/>
          <w:b/>
          <w:bCs/>
          <w:sz w:val="25"/>
          <w:szCs w:val="25"/>
          <w:rtl/>
        </w:rPr>
        <w:t xml:space="preserve"> </w:t>
      </w:r>
      <w:r w:rsidRPr="00982E1A">
        <w:rPr>
          <w:rFonts w:ascii="Times New Roman" w:eastAsia="Arial" w:hAnsi="Times New Roman"/>
          <w:b/>
          <w:sz w:val="25"/>
          <w:szCs w:val="25"/>
        </w:rPr>
        <w:t>Name (original script):</w:t>
      </w:r>
    </w:p>
    <w:p w14:paraId="54CEE175" w14:textId="77398CAF" w:rsidR="0030729C" w:rsidRPr="00982E1A" w:rsidRDefault="0030729C" w:rsidP="009335A3">
      <w:pPr>
        <w:spacing w:after="0" w:line="259" w:lineRule="auto"/>
        <w:ind w:left="98"/>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13 Jul. 1989</w:t>
      </w:r>
      <w:r w:rsidRPr="00982E1A">
        <w:rPr>
          <w:rFonts w:ascii="Times New Roman" w:eastAsia="Arial" w:hAnsi="Times New Roman"/>
          <w:b/>
          <w:sz w:val="25"/>
          <w:szCs w:val="25"/>
        </w:rPr>
        <w:t xml:space="preserve"> POB: </w:t>
      </w:r>
      <w:r w:rsidRPr="00982E1A">
        <w:rPr>
          <w:rFonts w:ascii="Times New Roman" w:hAnsi="Times New Roman"/>
          <w:sz w:val="25"/>
          <w:szCs w:val="25"/>
        </w:rPr>
        <w:t>na</w:t>
      </w:r>
      <w:r w:rsidRPr="00982E1A">
        <w:rPr>
          <w:rFonts w:ascii="Times New Roman" w:eastAsia="Arial" w:hAnsi="Times New Roman"/>
          <w:b/>
          <w:sz w:val="25"/>
          <w:szCs w:val="25"/>
        </w:rPr>
        <w:t xml:space="preserve"> Good quality a.k.a.: </w:t>
      </w:r>
      <w:r w:rsidRPr="00982E1A">
        <w:rPr>
          <w:rFonts w:ascii="Times New Roman" w:hAnsi="Times New Roman"/>
          <w:sz w:val="25"/>
          <w:szCs w:val="25"/>
        </w:rPr>
        <w:t>'Abd al-Malik Muhammad Yusif 'Abd-al-Salam</w:t>
      </w:r>
      <w:r w:rsidRPr="00982E1A">
        <w:rPr>
          <w:rFonts w:ascii="Times New Roman" w:eastAsia="Arial" w:hAnsi="Times New Roman"/>
          <w:b/>
          <w:sz w:val="25"/>
          <w:szCs w:val="25"/>
        </w:rPr>
        <w:t xml:space="preserve"> Low quality a.k.a.: a) </w:t>
      </w:r>
      <w:r w:rsidRPr="00982E1A">
        <w:rPr>
          <w:rFonts w:ascii="Times New Roman" w:hAnsi="Times New Roman"/>
          <w:sz w:val="25"/>
          <w:szCs w:val="25"/>
        </w:rPr>
        <w:t>'Umar al-Qatari</w:t>
      </w:r>
      <w:r w:rsidRPr="00982E1A">
        <w:rPr>
          <w:rFonts w:ascii="Times New Roman" w:eastAsia="Arial" w:hAnsi="Times New Roman"/>
          <w:b/>
          <w:sz w:val="25"/>
          <w:szCs w:val="25"/>
        </w:rPr>
        <w:t xml:space="preserve"> b) </w:t>
      </w:r>
      <w:r w:rsidRPr="00982E1A">
        <w:rPr>
          <w:rFonts w:ascii="Times New Roman" w:hAnsi="Times New Roman"/>
          <w:sz w:val="25"/>
          <w:szCs w:val="25"/>
        </w:rPr>
        <w:t>'Umar al-Tayyar</w:t>
      </w:r>
      <w:r w:rsidRPr="00982E1A">
        <w:rPr>
          <w:rFonts w:ascii="Times New Roman" w:eastAsia="Arial" w:hAnsi="Times New Roman"/>
          <w:b/>
          <w:sz w:val="25"/>
          <w:szCs w:val="25"/>
        </w:rPr>
        <w:t xml:space="preserve"> Nationality: </w:t>
      </w:r>
      <w:r w:rsidRPr="00982E1A">
        <w:rPr>
          <w:rFonts w:ascii="Times New Roman" w:hAnsi="Times New Roman"/>
          <w:sz w:val="25"/>
          <w:szCs w:val="25"/>
        </w:rPr>
        <w:t>Jordan</w:t>
      </w:r>
      <w:r w:rsidRPr="00982E1A">
        <w:rPr>
          <w:rFonts w:ascii="Times New Roman" w:eastAsia="Arial" w:hAnsi="Times New Roman"/>
          <w:b/>
          <w:sz w:val="25"/>
          <w:szCs w:val="25"/>
        </w:rPr>
        <w:t xml:space="preserve"> Passport no: </w:t>
      </w:r>
      <w:r w:rsidRPr="00982E1A">
        <w:rPr>
          <w:rFonts w:ascii="Times New Roman" w:hAnsi="Times New Roman"/>
          <w:sz w:val="25"/>
          <w:szCs w:val="25"/>
        </w:rPr>
        <w:t xml:space="preserve">K475336, issued on 31 Aug. 2009, issued in Jordan (expired on 30 Aug. 2014) </w:t>
      </w:r>
      <w:r w:rsidRPr="00982E1A">
        <w:rPr>
          <w:rFonts w:ascii="Times New Roman" w:eastAsia="Arial" w:hAnsi="Times New Roman"/>
          <w:b/>
          <w:sz w:val="25"/>
          <w:szCs w:val="25"/>
        </w:rPr>
        <w:t xml:space="preserve">National identification no: </w:t>
      </w:r>
      <w:r w:rsidRPr="00982E1A">
        <w:rPr>
          <w:rFonts w:ascii="Times New Roman" w:hAnsi="Times New Roman"/>
          <w:sz w:val="25"/>
          <w:szCs w:val="25"/>
          <w:u w:val="single" w:color="000000"/>
        </w:rPr>
        <w:t>na</w:t>
      </w:r>
      <w:r w:rsidRPr="00982E1A">
        <w:rPr>
          <w:rFonts w:ascii="Times New Roman" w:eastAsia="Arial" w:hAnsi="Times New Roman"/>
          <w:b/>
          <w:sz w:val="25"/>
          <w:szCs w:val="25"/>
        </w:rPr>
        <w:t xml:space="preserve"> </w:t>
      </w:r>
      <w:r w:rsidRPr="00982E1A">
        <w:rPr>
          <w:rFonts w:ascii="Times New Roman" w:hAnsi="Times New Roman"/>
          <w:strike/>
          <w:sz w:val="25"/>
          <w:szCs w:val="25"/>
        </w:rPr>
        <w:t>28940000602, issued in</w:t>
      </w:r>
      <w:r w:rsidRPr="00982E1A">
        <w:rPr>
          <w:rFonts w:ascii="Times New Roman" w:hAnsi="Times New Roman"/>
          <w:sz w:val="25"/>
          <w:szCs w:val="25"/>
        </w:rPr>
        <w:t xml:space="preserve"> </w:t>
      </w:r>
      <w:r w:rsidRPr="00982E1A">
        <w:rPr>
          <w:rFonts w:ascii="Times New Roman" w:hAnsi="Times New Roman"/>
          <w:strike/>
          <w:sz w:val="25"/>
          <w:szCs w:val="25"/>
        </w:rPr>
        <w:t>Qatar</w:t>
      </w:r>
      <w:r w:rsidRPr="00982E1A">
        <w:rPr>
          <w:rFonts w:ascii="Times New Roman" w:hAnsi="Times New Roman"/>
          <w:sz w:val="25"/>
          <w:szCs w:val="25"/>
        </w:rPr>
        <w:t xml:space="preserve"> </w:t>
      </w:r>
      <w:r w:rsidRPr="00982E1A">
        <w:rPr>
          <w:rFonts w:ascii="Times New Roman" w:eastAsia="Arial" w:hAnsi="Times New Roman"/>
          <w:b/>
          <w:sz w:val="25"/>
          <w:szCs w:val="25"/>
        </w:rPr>
        <w:t xml:space="preserve">Address: </w:t>
      </w:r>
      <w:r w:rsidRPr="00982E1A">
        <w:rPr>
          <w:rFonts w:ascii="Times New Roman" w:hAnsi="Times New Roman"/>
          <w:sz w:val="25"/>
          <w:szCs w:val="25"/>
        </w:rPr>
        <w:t>na</w:t>
      </w:r>
      <w:r w:rsidRPr="00982E1A">
        <w:rPr>
          <w:rFonts w:ascii="Times New Roman" w:eastAsia="Arial" w:hAnsi="Times New Roman"/>
          <w:b/>
          <w:sz w:val="25"/>
          <w:szCs w:val="25"/>
        </w:rPr>
        <w:t xml:space="preserve"> Listed on: </w:t>
      </w:r>
      <w:r w:rsidRPr="00982E1A">
        <w:rPr>
          <w:rFonts w:ascii="Times New Roman" w:hAnsi="Times New Roman"/>
          <w:sz w:val="25"/>
          <w:szCs w:val="25"/>
        </w:rPr>
        <w:t xml:space="preserve">23 Jan. 2015 ( amended on 1 May 2019, </w:t>
      </w:r>
      <w:r w:rsidRPr="00982E1A">
        <w:rPr>
          <w:rFonts w:ascii="Times New Roman" w:hAnsi="Times New Roman"/>
          <w:sz w:val="25"/>
          <w:szCs w:val="25"/>
          <w:u w:val="single" w:color="000000"/>
        </w:rPr>
        <w:t>23 Mar. 2021</w:t>
      </w:r>
      <w:r w:rsidRPr="00982E1A">
        <w:rPr>
          <w:rFonts w:ascii="Times New Roman" w:hAnsi="Times New Roman"/>
          <w:sz w:val="25"/>
          <w:szCs w:val="25"/>
        </w:rPr>
        <w:t xml:space="preserve"> ) </w:t>
      </w:r>
      <w:r w:rsidRPr="00982E1A">
        <w:rPr>
          <w:rFonts w:ascii="Times New Roman" w:eastAsia="Arial" w:hAnsi="Times New Roman"/>
          <w:b/>
          <w:sz w:val="25"/>
          <w:szCs w:val="25"/>
        </w:rPr>
        <w:t xml:space="preserve">Other information: </w:t>
      </w:r>
      <w:r w:rsidRPr="00982E1A">
        <w:rPr>
          <w:rFonts w:ascii="Times New Roman" w:hAnsi="Times New Roman"/>
          <w:sz w:val="25"/>
          <w:szCs w:val="25"/>
        </w:rPr>
        <w:t xml:space="preserve">Facilitator who provides financial, material, and technological support for Al-Qaida (QDe.004) and Al-Nusrah Front for the People of the Levant (QDe.137). Review pursuant to Security Council resolution 2253 (2015) was concluded on 21 Feb. 2019. INTERPOL-UN Security Council Special Notice web link: https://www.interpol.int/en/How-we-work/Notices/View-UNNotices-Individuals </w:t>
      </w:r>
      <w:r w:rsidRPr="00982E1A">
        <w:rPr>
          <w:rFonts w:ascii="Times New Roman" w:hAnsi="Times New Roman"/>
          <w:color w:val="0000FF"/>
          <w:sz w:val="25"/>
          <w:szCs w:val="25"/>
          <w:u w:val="single" w:color="0000FF"/>
        </w:rPr>
        <w:t>click here</w:t>
      </w:r>
      <w:r w:rsidRPr="00982E1A">
        <w:rPr>
          <w:rFonts w:ascii="Times New Roman" w:hAnsi="Times New Roman"/>
          <w:sz w:val="25"/>
          <w:szCs w:val="25"/>
        </w:rPr>
        <w:t xml:space="preserve">  </w:t>
      </w:r>
    </w:p>
    <w:p w14:paraId="1FAC2138" w14:textId="77777777" w:rsidR="0030729C" w:rsidRPr="00982E1A" w:rsidRDefault="0030729C" w:rsidP="00982E1A">
      <w:pPr>
        <w:spacing w:after="11" w:line="259" w:lineRule="auto"/>
        <w:ind w:left="103"/>
        <w:jc w:val="both"/>
        <w:rPr>
          <w:rFonts w:ascii="Times New Roman" w:hAnsi="Times New Roman"/>
          <w:sz w:val="25"/>
          <w:szCs w:val="25"/>
        </w:rPr>
      </w:pPr>
      <w:r w:rsidRPr="00982E1A">
        <w:rPr>
          <w:rFonts w:ascii="Times New Roman" w:hAnsi="Times New Roman"/>
          <w:sz w:val="25"/>
          <w:szCs w:val="25"/>
        </w:rPr>
        <w:t xml:space="preserve">  </w:t>
      </w:r>
    </w:p>
    <w:p w14:paraId="29832169" w14:textId="77777777" w:rsidR="0030729C" w:rsidRPr="00982E1A" w:rsidRDefault="0030729C" w:rsidP="009335A3">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QDi.380 Name: </w:t>
      </w:r>
      <w:r w:rsidRPr="00982E1A">
        <w:rPr>
          <w:rFonts w:ascii="Times New Roman" w:hAnsi="Times New Roman"/>
          <w:sz w:val="25"/>
          <w:szCs w:val="25"/>
        </w:rPr>
        <w:t xml:space="preserve">1: ABD AL-LATIF 2: BIN ABDALLAH 3: SALIH MUHAMMAD 4: AL-KAWARI </w:t>
      </w:r>
      <w:r w:rsidRPr="00982E1A">
        <w:rPr>
          <w:rFonts w:ascii="Times New Roman" w:eastAsia="Times New Roman" w:hAnsi="Times New Roman"/>
          <w:sz w:val="25"/>
          <w:szCs w:val="25"/>
        </w:rPr>
        <w:t xml:space="preserve"> </w:t>
      </w:r>
    </w:p>
    <w:p w14:paraId="26A5783C" w14:textId="77777777" w:rsidR="0030729C" w:rsidRPr="00982E1A" w:rsidRDefault="0030729C" w:rsidP="009335A3">
      <w:pPr>
        <w:bidi/>
        <w:spacing w:after="0" w:line="259" w:lineRule="auto"/>
        <w:ind w:left="10" w:right="88"/>
        <w:jc w:val="right"/>
        <w:rPr>
          <w:rFonts w:ascii="Times New Roman" w:hAnsi="Times New Roman"/>
          <w:sz w:val="25"/>
          <w:szCs w:val="25"/>
        </w:rPr>
      </w:pPr>
      <w:r w:rsidRPr="00982E1A">
        <w:rPr>
          <w:rFonts w:ascii="Times New Roman" w:eastAsia="Times New Roman" w:hAnsi="Times New Roman"/>
          <w:sz w:val="25"/>
          <w:szCs w:val="25"/>
          <w:rtl/>
        </w:rPr>
        <w:t xml:space="preserve"> </w:t>
      </w:r>
      <w:r w:rsidRPr="00982E1A">
        <w:rPr>
          <w:rFonts w:ascii="Times New Roman" w:hAnsi="Times New Roman"/>
          <w:sz w:val="25"/>
          <w:szCs w:val="25"/>
          <w:rtl/>
        </w:rPr>
        <w:t xml:space="preserve">عبداللطیف نب دبع حلاص دمحم الكواري </w:t>
      </w:r>
      <w:r w:rsidRPr="00982E1A">
        <w:rPr>
          <w:rFonts w:ascii="Times New Roman" w:eastAsia="Arial" w:hAnsi="Times New Roman"/>
          <w:b/>
          <w:bCs/>
          <w:sz w:val="25"/>
          <w:szCs w:val="25"/>
          <w:rtl/>
        </w:rPr>
        <w:t xml:space="preserve"> </w:t>
      </w:r>
      <w:r w:rsidRPr="00982E1A">
        <w:rPr>
          <w:rFonts w:ascii="Times New Roman" w:eastAsia="Arial" w:hAnsi="Times New Roman"/>
          <w:b/>
          <w:sz w:val="25"/>
          <w:szCs w:val="25"/>
        </w:rPr>
        <w:t>Name (original script):</w:t>
      </w:r>
    </w:p>
    <w:p w14:paraId="2942CAB4" w14:textId="3A9A518F" w:rsidR="0030729C" w:rsidRPr="00982E1A" w:rsidRDefault="0030729C" w:rsidP="009335A3">
      <w:pPr>
        <w:spacing w:after="0" w:line="259" w:lineRule="auto"/>
        <w:ind w:left="98"/>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28 Sep. 1973</w:t>
      </w:r>
      <w:r w:rsidRPr="00982E1A">
        <w:rPr>
          <w:rFonts w:ascii="Times New Roman" w:eastAsia="Arial" w:hAnsi="Times New Roman"/>
          <w:b/>
          <w:sz w:val="25"/>
          <w:szCs w:val="25"/>
        </w:rPr>
        <w:t xml:space="preserve"> POB: </w:t>
      </w:r>
      <w:r w:rsidRPr="00982E1A">
        <w:rPr>
          <w:rFonts w:ascii="Times New Roman" w:hAnsi="Times New Roman"/>
          <w:sz w:val="25"/>
          <w:szCs w:val="25"/>
        </w:rPr>
        <w:t>na</w:t>
      </w:r>
      <w:r w:rsidRPr="00982E1A">
        <w:rPr>
          <w:rFonts w:ascii="Times New Roman" w:eastAsia="Arial" w:hAnsi="Times New Roman"/>
          <w:b/>
          <w:sz w:val="25"/>
          <w:szCs w:val="25"/>
        </w:rPr>
        <w:t xml:space="preserve"> Good quality a.k.a.: a) </w:t>
      </w:r>
      <w:r w:rsidRPr="00982E1A">
        <w:rPr>
          <w:rFonts w:ascii="Times New Roman" w:hAnsi="Times New Roman"/>
          <w:sz w:val="25"/>
          <w:szCs w:val="25"/>
        </w:rPr>
        <w:t>Abd-al-Latif Abdallah Salih al-Kawari</w:t>
      </w:r>
      <w:r w:rsidRPr="00982E1A">
        <w:rPr>
          <w:rFonts w:ascii="Times New Roman" w:eastAsia="Arial" w:hAnsi="Times New Roman"/>
          <w:b/>
          <w:sz w:val="25"/>
          <w:szCs w:val="25"/>
        </w:rPr>
        <w:t xml:space="preserve"> b) </w:t>
      </w:r>
      <w:r w:rsidRPr="00982E1A">
        <w:rPr>
          <w:rFonts w:ascii="Times New Roman" w:hAnsi="Times New Roman"/>
          <w:sz w:val="25"/>
          <w:szCs w:val="25"/>
        </w:rPr>
        <w:t>Abd-al-Latif Abdallah Salih al-Kuwari</w:t>
      </w:r>
      <w:r w:rsidRPr="00982E1A">
        <w:rPr>
          <w:rFonts w:ascii="Times New Roman" w:eastAsia="Arial" w:hAnsi="Times New Roman"/>
          <w:b/>
          <w:sz w:val="25"/>
          <w:szCs w:val="25"/>
        </w:rPr>
        <w:t xml:space="preserve"> c) </w:t>
      </w:r>
      <w:r w:rsidRPr="00982E1A">
        <w:rPr>
          <w:rFonts w:ascii="Times New Roman" w:hAnsi="Times New Roman"/>
          <w:sz w:val="25"/>
          <w:szCs w:val="25"/>
        </w:rPr>
        <w:t>Abd-al-Latif Abdallah al-Kawwari</w:t>
      </w:r>
      <w:r w:rsidRPr="00982E1A">
        <w:rPr>
          <w:rFonts w:ascii="Times New Roman" w:eastAsia="Arial" w:hAnsi="Times New Roman"/>
          <w:b/>
          <w:sz w:val="25"/>
          <w:szCs w:val="25"/>
        </w:rPr>
        <w:t xml:space="preserve"> d) </w:t>
      </w:r>
      <w:r w:rsidRPr="00982E1A">
        <w:rPr>
          <w:rFonts w:ascii="Times New Roman" w:hAnsi="Times New Roman"/>
          <w:sz w:val="25"/>
          <w:szCs w:val="25"/>
        </w:rPr>
        <w:t>Abd-al-Latif Abdallah al-Kawari</w:t>
      </w:r>
      <w:r w:rsidRPr="00982E1A">
        <w:rPr>
          <w:rFonts w:ascii="Times New Roman" w:eastAsia="Arial" w:hAnsi="Times New Roman"/>
          <w:b/>
          <w:sz w:val="25"/>
          <w:szCs w:val="25"/>
        </w:rPr>
        <w:t xml:space="preserve"> e) </w:t>
      </w:r>
      <w:r w:rsidRPr="00982E1A">
        <w:rPr>
          <w:rFonts w:ascii="Times New Roman" w:hAnsi="Times New Roman"/>
          <w:sz w:val="25"/>
          <w:szCs w:val="25"/>
        </w:rPr>
        <w:t>Abu Ali al-Kawari</w:t>
      </w:r>
      <w:r w:rsidRPr="00982E1A">
        <w:rPr>
          <w:rFonts w:ascii="Times New Roman" w:eastAsia="Arial" w:hAnsi="Times New Roman"/>
          <w:b/>
          <w:sz w:val="25"/>
          <w:szCs w:val="25"/>
        </w:rPr>
        <w:t xml:space="preserve"> Low quality a.k.a.: </w:t>
      </w:r>
      <w:r w:rsidRPr="00982E1A">
        <w:rPr>
          <w:rFonts w:ascii="Times New Roman" w:hAnsi="Times New Roman"/>
          <w:sz w:val="25"/>
          <w:szCs w:val="25"/>
        </w:rPr>
        <w:t>na</w:t>
      </w:r>
      <w:r w:rsidRPr="00982E1A">
        <w:rPr>
          <w:rFonts w:ascii="Times New Roman" w:eastAsia="Arial" w:hAnsi="Times New Roman"/>
          <w:b/>
          <w:sz w:val="25"/>
          <w:szCs w:val="25"/>
        </w:rPr>
        <w:t xml:space="preserve"> Nationality: </w:t>
      </w:r>
      <w:r w:rsidRPr="00982E1A">
        <w:rPr>
          <w:rFonts w:ascii="Times New Roman" w:hAnsi="Times New Roman"/>
          <w:sz w:val="25"/>
          <w:szCs w:val="25"/>
        </w:rPr>
        <w:t>Qatar</w:t>
      </w:r>
      <w:r w:rsidRPr="00982E1A">
        <w:rPr>
          <w:rFonts w:ascii="Times New Roman" w:eastAsia="Arial" w:hAnsi="Times New Roman"/>
          <w:b/>
          <w:sz w:val="25"/>
          <w:szCs w:val="25"/>
        </w:rPr>
        <w:t xml:space="preserve"> Passport no: a) </w:t>
      </w:r>
      <w:r w:rsidRPr="00982E1A">
        <w:rPr>
          <w:rFonts w:ascii="Times New Roman" w:hAnsi="Times New Roman"/>
          <w:sz w:val="25"/>
          <w:szCs w:val="25"/>
        </w:rPr>
        <w:t xml:space="preserve">Qatar number 01020802 </w:t>
      </w:r>
      <w:r w:rsidRPr="00982E1A">
        <w:rPr>
          <w:rFonts w:ascii="Times New Roman" w:eastAsia="Arial" w:hAnsi="Times New Roman"/>
          <w:b/>
          <w:sz w:val="25"/>
          <w:szCs w:val="25"/>
        </w:rPr>
        <w:t xml:space="preserve">b) </w:t>
      </w:r>
      <w:r w:rsidRPr="00982E1A">
        <w:rPr>
          <w:rFonts w:ascii="Times New Roman" w:hAnsi="Times New Roman"/>
          <w:sz w:val="25"/>
          <w:szCs w:val="25"/>
        </w:rPr>
        <w:t>Qatar number 00754833, issued on 20 May 2007</w:t>
      </w:r>
      <w:r w:rsidRPr="00982E1A">
        <w:rPr>
          <w:rFonts w:ascii="Times New Roman" w:eastAsia="Arial" w:hAnsi="Times New Roman"/>
          <w:b/>
          <w:sz w:val="25"/>
          <w:szCs w:val="25"/>
        </w:rPr>
        <w:t xml:space="preserve"> c) </w:t>
      </w:r>
      <w:r w:rsidRPr="00982E1A">
        <w:rPr>
          <w:rFonts w:ascii="Times New Roman" w:hAnsi="Times New Roman"/>
          <w:sz w:val="25"/>
          <w:szCs w:val="25"/>
        </w:rPr>
        <w:t>Qatar number 00490327, issued on 28 Jul. 2001</w:t>
      </w:r>
      <w:r w:rsidRPr="00982E1A">
        <w:rPr>
          <w:rFonts w:ascii="Times New Roman" w:eastAsia="Arial" w:hAnsi="Times New Roman"/>
          <w:b/>
          <w:sz w:val="25"/>
          <w:szCs w:val="25"/>
        </w:rPr>
        <w:t xml:space="preserve"> </w:t>
      </w:r>
      <w:r w:rsidRPr="00982E1A">
        <w:rPr>
          <w:rFonts w:ascii="Times New Roman" w:eastAsia="Arial" w:hAnsi="Times New Roman"/>
          <w:b/>
          <w:sz w:val="25"/>
          <w:szCs w:val="25"/>
          <w:u w:val="single" w:color="000000"/>
        </w:rPr>
        <w:t>d)</w:t>
      </w:r>
      <w:r w:rsidRPr="00982E1A">
        <w:rPr>
          <w:rFonts w:ascii="Times New Roman" w:hAnsi="Times New Roman"/>
          <w:sz w:val="25"/>
          <w:szCs w:val="25"/>
          <w:u w:val="single" w:color="000000"/>
        </w:rPr>
        <w:t xml:space="preserve"> Qatar</w:t>
      </w:r>
      <w:r w:rsidRPr="00982E1A">
        <w:rPr>
          <w:rFonts w:ascii="Times New Roman" w:hAnsi="Times New Roman"/>
          <w:sz w:val="25"/>
          <w:szCs w:val="25"/>
        </w:rPr>
        <w:t xml:space="preserve"> </w:t>
      </w:r>
      <w:r w:rsidRPr="00982E1A">
        <w:rPr>
          <w:rFonts w:ascii="Times New Roman" w:hAnsi="Times New Roman"/>
          <w:sz w:val="25"/>
          <w:szCs w:val="25"/>
          <w:u w:val="single" w:color="000000"/>
        </w:rPr>
        <w:t xml:space="preserve">number 01538029 (expires 14 Mar. 2025) </w:t>
      </w:r>
      <w:r w:rsidRPr="00982E1A">
        <w:rPr>
          <w:rFonts w:ascii="Times New Roman" w:eastAsia="Arial" w:hAnsi="Times New Roman"/>
          <w:b/>
          <w:sz w:val="25"/>
          <w:szCs w:val="25"/>
        </w:rPr>
        <w:t xml:space="preserve">National identification no: </w:t>
      </w:r>
      <w:r w:rsidRPr="00982E1A">
        <w:rPr>
          <w:rFonts w:ascii="Times New Roman" w:hAnsi="Times New Roman"/>
          <w:sz w:val="25"/>
          <w:szCs w:val="25"/>
        </w:rPr>
        <w:t>Qatar 27363400684</w:t>
      </w:r>
      <w:r w:rsidRPr="00982E1A">
        <w:rPr>
          <w:rFonts w:ascii="Times New Roman" w:eastAsia="Arial" w:hAnsi="Times New Roman"/>
          <w:b/>
          <w:sz w:val="25"/>
          <w:szCs w:val="25"/>
        </w:rPr>
        <w:t xml:space="preserve"> Address: </w:t>
      </w:r>
      <w:r w:rsidRPr="00982E1A">
        <w:rPr>
          <w:rFonts w:ascii="Times New Roman" w:hAnsi="Times New Roman"/>
          <w:sz w:val="25"/>
          <w:szCs w:val="25"/>
          <w:u w:val="single" w:color="000000"/>
        </w:rPr>
        <w:t>Al Kharaitiyat</w:t>
      </w:r>
      <w:r w:rsidRPr="00982E1A">
        <w:rPr>
          <w:rFonts w:ascii="Times New Roman" w:hAnsi="Times New Roman"/>
          <w:sz w:val="25"/>
          <w:szCs w:val="25"/>
        </w:rPr>
        <w:t xml:space="preserve"> </w:t>
      </w:r>
      <w:r w:rsidRPr="00982E1A">
        <w:rPr>
          <w:rFonts w:ascii="Times New Roman" w:hAnsi="Times New Roman"/>
          <w:strike/>
          <w:sz w:val="25"/>
          <w:szCs w:val="25"/>
        </w:rPr>
        <w:t>Al-Laqtah,</w:t>
      </w:r>
      <w:r w:rsidRPr="00982E1A">
        <w:rPr>
          <w:rFonts w:ascii="Times New Roman" w:hAnsi="Times New Roman"/>
          <w:sz w:val="25"/>
          <w:szCs w:val="25"/>
        </w:rPr>
        <w:t xml:space="preserve"> Qatar </w:t>
      </w:r>
      <w:r w:rsidRPr="00982E1A">
        <w:rPr>
          <w:rFonts w:ascii="Times New Roman" w:eastAsia="Arial" w:hAnsi="Times New Roman"/>
          <w:b/>
          <w:sz w:val="25"/>
          <w:szCs w:val="25"/>
        </w:rPr>
        <w:t xml:space="preserve">Listed on: </w:t>
      </w:r>
      <w:r w:rsidRPr="00982E1A">
        <w:rPr>
          <w:rFonts w:ascii="Times New Roman" w:hAnsi="Times New Roman"/>
          <w:sz w:val="25"/>
          <w:szCs w:val="25"/>
        </w:rPr>
        <w:t xml:space="preserve">21 Sep. 2015 ( amended on 1 May 2019, </w:t>
      </w:r>
      <w:r w:rsidRPr="00982E1A">
        <w:rPr>
          <w:rFonts w:ascii="Times New Roman" w:hAnsi="Times New Roman"/>
          <w:sz w:val="25"/>
          <w:szCs w:val="25"/>
          <w:u w:val="single" w:color="000000"/>
        </w:rPr>
        <w:t>23 Mar. 2021</w:t>
      </w:r>
      <w:r w:rsidRPr="00982E1A">
        <w:rPr>
          <w:rFonts w:ascii="Times New Roman" w:hAnsi="Times New Roman"/>
          <w:sz w:val="25"/>
          <w:szCs w:val="25"/>
        </w:rPr>
        <w:t xml:space="preserve"> ) </w:t>
      </w:r>
      <w:r w:rsidRPr="00982E1A">
        <w:rPr>
          <w:rFonts w:ascii="Times New Roman" w:eastAsia="Arial" w:hAnsi="Times New Roman"/>
          <w:b/>
          <w:sz w:val="25"/>
          <w:szCs w:val="25"/>
        </w:rPr>
        <w:t xml:space="preserve">Other information: </w:t>
      </w:r>
      <w:r w:rsidRPr="00982E1A">
        <w:rPr>
          <w:rFonts w:ascii="Times New Roman" w:hAnsi="Times New Roman"/>
          <w:sz w:val="25"/>
          <w:szCs w:val="25"/>
        </w:rPr>
        <w:t xml:space="preserve">Qatar-based facilitator who provides financial services to, or in support of, Al-Qaida (QDe.004). Review pursuant to Security Council resolution 2253 (2015) was concluded on 21 Feb. 2019. INTERPOL-UN Security Council Special Notice web link: https://www.interpol.int/en/How-we-work/Notices/View-UN-Notices-Individuals </w:t>
      </w:r>
      <w:r w:rsidRPr="00982E1A">
        <w:rPr>
          <w:rFonts w:ascii="Times New Roman" w:hAnsi="Times New Roman"/>
          <w:color w:val="0000FF"/>
          <w:sz w:val="25"/>
          <w:szCs w:val="25"/>
          <w:u w:val="single" w:color="0000FF"/>
        </w:rPr>
        <w:t>click</w:t>
      </w:r>
      <w:r w:rsidRPr="00982E1A">
        <w:rPr>
          <w:rFonts w:ascii="Times New Roman" w:hAnsi="Times New Roman"/>
          <w:color w:val="0000FF"/>
          <w:sz w:val="25"/>
          <w:szCs w:val="25"/>
        </w:rPr>
        <w:t xml:space="preserve"> </w:t>
      </w:r>
      <w:r w:rsidRPr="00982E1A">
        <w:rPr>
          <w:rFonts w:ascii="Times New Roman" w:hAnsi="Times New Roman"/>
          <w:color w:val="0000FF"/>
          <w:sz w:val="25"/>
          <w:szCs w:val="25"/>
          <w:u w:val="single" w:color="0000FF"/>
        </w:rPr>
        <w:t>here</w:t>
      </w:r>
      <w:r w:rsidRPr="00982E1A">
        <w:rPr>
          <w:rFonts w:ascii="Times New Roman" w:hAnsi="Times New Roman"/>
          <w:sz w:val="25"/>
          <w:szCs w:val="25"/>
        </w:rPr>
        <w:t xml:space="preserve">  </w:t>
      </w:r>
    </w:p>
    <w:p w14:paraId="02672BB8" w14:textId="77777777" w:rsidR="0030729C" w:rsidRPr="00982E1A" w:rsidRDefault="0030729C" w:rsidP="00982E1A">
      <w:pPr>
        <w:spacing w:after="11" w:line="259" w:lineRule="auto"/>
        <w:ind w:left="103"/>
        <w:jc w:val="both"/>
        <w:rPr>
          <w:rFonts w:ascii="Times New Roman" w:hAnsi="Times New Roman"/>
          <w:sz w:val="25"/>
          <w:szCs w:val="25"/>
        </w:rPr>
      </w:pPr>
      <w:r w:rsidRPr="00982E1A">
        <w:rPr>
          <w:rFonts w:ascii="Times New Roman" w:hAnsi="Times New Roman"/>
          <w:sz w:val="25"/>
          <w:szCs w:val="25"/>
        </w:rPr>
        <w:t xml:space="preserve">  </w:t>
      </w:r>
    </w:p>
    <w:p w14:paraId="4B04DA88" w14:textId="77777777" w:rsidR="0030729C" w:rsidRPr="00982E1A" w:rsidRDefault="0030729C" w:rsidP="009335A3">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QDi.382 Name: </w:t>
      </w:r>
      <w:r w:rsidRPr="00982E1A">
        <w:rPr>
          <w:rFonts w:ascii="Times New Roman" w:hAnsi="Times New Roman"/>
          <w:sz w:val="25"/>
          <w:szCs w:val="25"/>
        </w:rPr>
        <w:t xml:space="preserve">1: SA'D 2: BIN SA'D 3: MUHAMMAD SHARIYAN 4: AL-KA'BI </w:t>
      </w:r>
      <w:r w:rsidRPr="00982E1A">
        <w:rPr>
          <w:rFonts w:ascii="Times New Roman" w:eastAsia="Times New Roman" w:hAnsi="Times New Roman"/>
          <w:sz w:val="25"/>
          <w:szCs w:val="25"/>
        </w:rPr>
        <w:t xml:space="preserve"> </w:t>
      </w:r>
    </w:p>
    <w:p w14:paraId="14405F17" w14:textId="77777777" w:rsidR="0030729C" w:rsidRPr="00982E1A" w:rsidRDefault="0030729C" w:rsidP="009335A3">
      <w:pPr>
        <w:spacing w:after="0"/>
        <w:ind w:left="98" w:right="527"/>
        <w:jc w:val="both"/>
        <w:rPr>
          <w:rFonts w:ascii="Times New Roman" w:hAnsi="Times New Roman"/>
          <w:sz w:val="25"/>
          <w:szCs w:val="25"/>
        </w:rPr>
      </w:pPr>
      <w:r w:rsidRPr="00982E1A">
        <w:rPr>
          <w:rFonts w:ascii="Times New Roman" w:eastAsia="Arial" w:hAnsi="Times New Roman"/>
          <w:b/>
          <w:sz w:val="25"/>
          <w:szCs w:val="25"/>
        </w:rPr>
        <w:t xml:space="preserve">Name (original script): </w:t>
      </w:r>
      <w:r w:rsidRPr="00982E1A">
        <w:rPr>
          <w:rFonts w:ascii="Times New Roman" w:hAnsi="Times New Roman"/>
          <w:sz w:val="25"/>
          <w:szCs w:val="25"/>
        </w:rPr>
        <w:t xml:space="preserve"> </w:t>
      </w:r>
      <w:r w:rsidRPr="00982E1A">
        <w:rPr>
          <w:rFonts w:ascii="Times New Roman" w:hAnsi="Times New Roman"/>
          <w:sz w:val="25"/>
          <w:szCs w:val="25"/>
          <w:rtl/>
        </w:rPr>
        <w:t>دعس نب دعس دمحم نایرش الكعبي</w:t>
      </w:r>
      <w:r w:rsidRPr="00982E1A">
        <w:rPr>
          <w:rFonts w:ascii="Times New Roman" w:eastAsia="Times New Roman" w:hAnsi="Times New Roman"/>
          <w:sz w:val="25"/>
          <w:szCs w:val="25"/>
        </w:rPr>
        <w:t xml:space="preserve"> </w:t>
      </w:r>
    </w:p>
    <w:p w14:paraId="2C703D4B" w14:textId="5C904D5C" w:rsidR="0030729C" w:rsidRPr="00982E1A" w:rsidRDefault="0030729C" w:rsidP="009335A3">
      <w:pPr>
        <w:spacing w:after="0" w:line="259" w:lineRule="auto"/>
        <w:ind w:left="98"/>
        <w:jc w:val="both"/>
        <w:rPr>
          <w:rFonts w:ascii="Times New Roman" w:hAnsi="Times New Roman"/>
          <w:sz w:val="25"/>
          <w:szCs w:val="25"/>
        </w:rPr>
      </w:pPr>
      <w:r w:rsidRPr="00982E1A">
        <w:rPr>
          <w:rFonts w:ascii="Times New Roman" w:eastAsia="Arial" w:hAnsi="Times New Roman"/>
          <w:b/>
          <w:sz w:val="25"/>
          <w:szCs w:val="25"/>
        </w:rPr>
        <w:t xml:space="preserve">Title: </w:t>
      </w:r>
      <w:r w:rsidRPr="00982E1A">
        <w:rPr>
          <w:rFonts w:ascii="Times New Roman" w:hAnsi="Times New Roman"/>
          <w:sz w:val="25"/>
          <w:szCs w:val="25"/>
        </w:rPr>
        <w:t>na</w:t>
      </w:r>
      <w:r w:rsidRPr="00982E1A">
        <w:rPr>
          <w:rFonts w:ascii="Times New Roman" w:eastAsia="Arial" w:hAnsi="Times New Roman"/>
          <w:b/>
          <w:sz w:val="25"/>
          <w:szCs w:val="25"/>
        </w:rPr>
        <w:t xml:space="preserve"> Designation: </w:t>
      </w:r>
      <w:r w:rsidRPr="00982E1A">
        <w:rPr>
          <w:rFonts w:ascii="Times New Roman" w:hAnsi="Times New Roman"/>
          <w:sz w:val="25"/>
          <w:szCs w:val="25"/>
        </w:rPr>
        <w:t>na</w:t>
      </w:r>
      <w:r w:rsidRPr="00982E1A">
        <w:rPr>
          <w:rFonts w:ascii="Times New Roman" w:eastAsia="Arial" w:hAnsi="Times New Roman"/>
          <w:b/>
          <w:sz w:val="25"/>
          <w:szCs w:val="25"/>
        </w:rPr>
        <w:t xml:space="preserve"> DOB: </w:t>
      </w:r>
      <w:r w:rsidRPr="00982E1A">
        <w:rPr>
          <w:rFonts w:ascii="Times New Roman" w:hAnsi="Times New Roman"/>
          <w:sz w:val="25"/>
          <w:szCs w:val="25"/>
        </w:rPr>
        <w:t>15 Feb. 1972</w:t>
      </w:r>
      <w:r w:rsidRPr="00982E1A">
        <w:rPr>
          <w:rFonts w:ascii="Times New Roman" w:eastAsia="Arial" w:hAnsi="Times New Roman"/>
          <w:b/>
          <w:sz w:val="25"/>
          <w:szCs w:val="25"/>
        </w:rPr>
        <w:t xml:space="preserve"> POB: </w:t>
      </w:r>
      <w:r w:rsidRPr="00982E1A">
        <w:rPr>
          <w:rFonts w:ascii="Times New Roman" w:hAnsi="Times New Roman"/>
          <w:sz w:val="25"/>
          <w:szCs w:val="25"/>
        </w:rPr>
        <w:t>na</w:t>
      </w:r>
      <w:r w:rsidRPr="00982E1A">
        <w:rPr>
          <w:rFonts w:ascii="Times New Roman" w:eastAsia="Arial" w:hAnsi="Times New Roman"/>
          <w:b/>
          <w:sz w:val="25"/>
          <w:szCs w:val="25"/>
        </w:rPr>
        <w:t xml:space="preserve"> Good quality a.k.a.: a) </w:t>
      </w:r>
      <w:r w:rsidRPr="00982E1A">
        <w:rPr>
          <w:rFonts w:ascii="Times New Roman" w:hAnsi="Times New Roman"/>
          <w:sz w:val="25"/>
          <w:szCs w:val="25"/>
        </w:rPr>
        <w:t>Sa'd bin Sa'd Muhammad Shiryan al-Ka'bi</w:t>
      </w:r>
      <w:r w:rsidRPr="00982E1A">
        <w:rPr>
          <w:rFonts w:ascii="Times New Roman" w:eastAsia="Arial" w:hAnsi="Times New Roman"/>
          <w:b/>
          <w:sz w:val="25"/>
          <w:szCs w:val="25"/>
        </w:rPr>
        <w:t xml:space="preserve"> b) </w:t>
      </w:r>
      <w:r w:rsidRPr="00982E1A">
        <w:rPr>
          <w:rFonts w:ascii="Times New Roman" w:hAnsi="Times New Roman"/>
          <w:sz w:val="25"/>
          <w:szCs w:val="25"/>
        </w:rPr>
        <w:t>Sa'd Sa'd Muhammad Shiryan alKa'bi</w:t>
      </w:r>
      <w:r w:rsidRPr="00982E1A">
        <w:rPr>
          <w:rFonts w:ascii="Times New Roman" w:eastAsia="Arial" w:hAnsi="Times New Roman"/>
          <w:b/>
          <w:sz w:val="25"/>
          <w:szCs w:val="25"/>
        </w:rPr>
        <w:t xml:space="preserve"> c) </w:t>
      </w:r>
      <w:r w:rsidRPr="00982E1A">
        <w:rPr>
          <w:rFonts w:ascii="Times New Roman" w:hAnsi="Times New Roman"/>
          <w:sz w:val="25"/>
          <w:szCs w:val="25"/>
        </w:rPr>
        <w:t>Sa'd al-Sharyan al-Ka'bi</w:t>
      </w:r>
      <w:r w:rsidRPr="00982E1A">
        <w:rPr>
          <w:rFonts w:ascii="Times New Roman" w:eastAsia="Arial" w:hAnsi="Times New Roman"/>
          <w:b/>
          <w:sz w:val="25"/>
          <w:szCs w:val="25"/>
        </w:rPr>
        <w:t xml:space="preserve"> Low quality a.k.a.: a) </w:t>
      </w:r>
      <w:r w:rsidRPr="00982E1A">
        <w:rPr>
          <w:rFonts w:ascii="Times New Roman" w:hAnsi="Times New Roman"/>
          <w:sz w:val="25"/>
          <w:szCs w:val="25"/>
        </w:rPr>
        <w:t>Abu Haza'</w:t>
      </w:r>
      <w:r w:rsidRPr="00982E1A">
        <w:rPr>
          <w:rFonts w:ascii="Times New Roman" w:eastAsia="Arial" w:hAnsi="Times New Roman"/>
          <w:b/>
          <w:sz w:val="25"/>
          <w:szCs w:val="25"/>
        </w:rPr>
        <w:t xml:space="preserve"> b) </w:t>
      </w:r>
      <w:r w:rsidRPr="00982E1A">
        <w:rPr>
          <w:rFonts w:ascii="Times New Roman" w:hAnsi="Times New Roman"/>
          <w:sz w:val="25"/>
          <w:szCs w:val="25"/>
        </w:rPr>
        <w:t>Abu Hazza'</w:t>
      </w:r>
      <w:r w:rsidRPr="00982E1A">
        <w:rPr>
          <w:rFonts w:ascii="Times New Roman" w:eastAsia="Arial" w:hAnsi="Times New Roman"/>
          <w:b/>
          <w:sz w:val="25"/>
          <w:szCs w:val="25"/>
        </w:rPr>
        <w:t xml:space="preserve"> c) </w:t>
      </w:r>
      <w:r w:rsidRPr="00982E1A">
        <w:rPr>
          <w:rFonts w:ascii="Times New Roman" w:hAnsi="Times New Roman"/>
          <w:sz w:val="25"/>
          <w:szCs w:val="25"/>
        </w:rPr>
        <w:t>Umar alAfghani</w:t>
      </w:r>
      <w:r w:rsidRPr="00982E1A">
        <w:rPr>
          <w:rFonts w:ascii="Times New Roman" w:eastAsia="Arial" w:hAnsi="Times New Roman"/>
          <w:b/>
          <w:sz w:val="25"/>
          <w:szCs w:val="25"/>
        </w:rPr>
        <w:t xml:space="preserve"> d) </w:t>
      </w:r>
      <w:r w:rsidRPr="00982E1A">
        <w:rPr>
          <w:rFonts w:ascii="Times New Roman" w:hAnsi="Times New Roman"/>
          <w:sz w:val="25"/>
          <w:szCs w:val="25"/>
        </w:rPr>
        <w:t>Abu Sa'd</w:t>
      </w:r>
      <w:r w:rsidRPr="00982E1A">
        <w:rPr>
          <w:rFonts w:ascii="Times New Roman" w:eastAsia="Arial" w:hAnsi="Times New Roman"/>
          <w:b/>
          <w:sz w:val="25"/>
          <w:szCs w:val="25"/>
        </w:rPr>
        <w:t xml:space="preserve"> e) </w:t>
      </w:r>
      <w:r w:rsidRPr="00982E1A">
        <w:rPr>
          <w:rFonts w:ascii="Times New Roman" w:hAnsi="Times New Roman"/>
          <w:sz w:val="25"/>
          <w:szCs w:val="25"/>
        </w:rPr>
        <w:t>Abu Suad</w:t>
      </w:r>
      <w:r w:rsidRPr="00982E1A">
        <w:rPr>
          <w:rFonts w:ascii="Times New Roman" w:eastAsia="Arial" w:hAnsi="Times New Roman"/>
          <w:b/>
          <w:sz w:val="25"/>
          <w:szCs w:val="25"/>
        </w:rPr>
        <w:t xml:space="preserve"> Nationality: </w:t>
      </w:r>
      <w:r w:rsidRPr="00982E1A">
        <w:rPr>
          <w:rFonts w:ascii="Times New Roman" w:hAnsi="Times New Roman"/>
          <w:sz w:val="25"/>
          <w:szCs w:val="25"/>
        </w:rPr>
        <w:t>Qatar</w:t>
      </w:r>
      <w:r w:rsidRPr="00982E1A">
        <w:rPr>
          <w:rFonts w:ascii="Times New Roman" w:eastAsia="Arial" w:hAnsi="Times New Roman"/>
          <w:b/>
          <w:sz w:val="25"/>
          <w:szCs w:val="25"/>
        </w:rPr>
        <w:t xml:space="preserve"> Passport no: </w:t>
      </w:r>
      <w:r w:rsidRPr="00982E1A">
        <w:rPr>
          <w:rFonts w:ascii="Times New Roman" w:hAnsi="Times New Roman"/>
          <w:sz w:val="25"/>
          <w:szCs w:val="25"/>
        </w:rPr>
        <w:t xml:space="preserve">Qatar number 00966737 </w:t>
      </w:r>
      <w:r w:rsidRPr="00982E1A">
        <w:rPr>
          <w:rFonts w:ascii="Times New Roman" w:hAnsi="Times New Roman"/>
          <w:sz w:val="25"/>
          <w:szCs w:val="25"/>
          <w:u w:val="single" w:color="000000"/>
        </w:rPr>
        <w:t>(expired 16 Feb. 2016)</w:t>
      </w:r>
      <w:r w:rsidRPr="00982E1A">
        <w:rPr>
          <w:rFonts w:ascii="Times New Roman" w:eastAsia="Arial" w:hAnsi="Times New Roman"/>
          <w:b/>
          <w:sz w:val="25"/>
          <w:szCs w:val="25"/>
        </w:rPr>
        <w:t xml:space="preserve"> National identification no: </w:t>
      </w:r>
      <w:r w:rsidRPr="00982E1A">
        <w:rPr>
          <w:rFonts w:ascii="Times New Roman" w:hAnsi="Times New Roman"/>
          <w:strike/>
          <w:sz w:val="25"/>
          <w:szCs w:val="25"/>
        </w:rPr>
        <w:t>na</w:t>
      </w:r>
      <w:r w:rsidRPr="00982E1A">
        <w:rPr>
          <w:rFonts w:ascii="Times New Roman" w:hAnsi="Times New Roman"/>
          <w:sz w:val="25"/>
          <w:szCs w:val="25"/>
        </w:rPr>
        <w:t xml:space="preserve"> </w:t>
      </w:r>
      <w:r w:rsidRPr="00982E1A">
        <w:rPr>
          <w:rFonts w:ascii="Times New Roman" w:hAnsi="Times New Roman"/>
          <w:sz w:val="25"/>
          <w:szCs w:val="25"/>
          <w:u w:val="single" w:color="000000"/>
        </w:rPr>
        <w:t>Qatar number</w:t>
      </w:r>
      <w:r w:rsidRPr="00982E1A">
        <w:rPr>
          <w:rFonts w:ascii="Times New Roman" w:hAnsi="Times New Roman"/>
          <w:sz w:val="25"/>
          <w:szCs w:val="25"/>
        </w:rPr>
        <w:t xml:space="preserve"> </w:t>
      </w:r>
      <w:r w:rsidRPr="00982E1A">
        <w:rPr>
          <w:rFonts w:ascii="Times New Roman" w:hAnsi="Times New Roman"/>
          <w:sz w:val="25"/>
          <w:szCs w:val="25"/>
          <w:u w:val="single" w:color="000000"/>
        </w:rPr>
        <w:t>27263401275</w:t>
      </w:r>
      <w:r w:rsidRPr="00982E1A">
        <w:rPr>
          <w:rFonts w:ascii="Times New Roman" w:hAnsi="Times New Roman"/>
          <w:sz w:val="25"/>
          <w:szCs w:val="25"/>
        </w:rPr>
        <w:t xml:space="preserve">  </w:t>
      </w:r>
      <w:r w:rsidRPr="00982E1A">
        <w:rPr>
          <w:rFonts w:ascii="Times New Roman" w:eastAsia="Arial" w:hAnsi="Times New Roman"/>
          <w:b/>
          <w:sz w:val="25"/>
          <w:szCs w:val="25"/>
        </w:rPr>
        <w:t xml:space="preserve"> Address: </w:t>
      </w:r>
      <w:r w:rsidRPr="00982E1A">
        <w:rPr>
          <w:rFonts w:ascii="Times New Roman" w:hAnsi="Times New Roman"/>
          <w:strike/>
          <w:sz w:val="25"/>
          <w:szCs w:val="25"/>
        </w:rPr>
        <w:t>na</w:t>
      </w:r>
      <w:r w:rsidRPr="00982E1A">
        <w:rPr>
          <w:rFonts w:ascii="Times New Roman" w:eastAsia="Arial" w:hAnsi="Times New Roman"/>
          <w:b/>
          <w:sz w:val="25"/>
          <w:szCs w:val="25"/>
        </w:rPr>
        <w:t xml:space="preserve"> </w:t>
      </w:r>
      <w:r w:rsidRPr="00982E1A">
        <w:rPr>
          <w:rFonts w:ascii="Times New Roman" w:hAnsi="Times New Roman"/>
          <w:sz w:val="25"/>
          <w:szCs w:val="25"/>
          <w:u w:val="single" w:color="000000"/>
        </w:rPr>
        <w:t>Umm Salal, Qatar</w:t>
      </w:r>
      <w:r w:rsidRPr="00982E1A">
        <w:rPr>
          <w:rFonts w:ascii="Times New Roman" w:hAnsi="Times New Roman"/>
          <w:sz w:val="25"/>
          <w:szCs w:val="25"/>
        </w:rPr>
        <w:t xml:space="preserve"> </w:t>
      </w:r>
      <w:r w:rsidRPr="00982E1A">
        <w:rPr>
          <w:rFonts w:ascii="Times New Roman" w:eastAsia="Arial" w:hAnsi="Times New Roman"/>
          <w:b/>
          <w:sz w:val="25"/>
          <w:szCs w:val="25"/>
        </w:rPr>
        <w:t xml:space="preserve">Listed on: </w:t>
      </w:r>
      <w:r w:rsidRPr="00982E1A">
        <w:rPr>
          <w:rFonts w:ascii="Times New Roman" w:hAnsi="Times New Roman"/>
          <w:sz w:val="25"/>
          <w:szCs w:val="25"/>
        </w:rPr>
        <w:t xml:space="preserve">21 Sep. 2015 ( amended on 1 May 2019, </w:t>
      </w:r>
      <w:r w:rsidRPr="00982E1A">
        <w:rPr>
          <w:rFonts w:ascii="Times New Roman" w:hAnsi="Times New Roman"/>
          <w:sz w:val="25"/>
          <w:szCs w:val="25"/>
          <w:u w:val="single" w:color="000000"/>
        </w:rPr>
        <w:t>23 Mar. 2021</w:t>
      </w:r>
      <w:r w:rsidRPr="00982E1A">
        <w:rPr>
          <w:rFonts w:ascii="Times New Roman" w:hAnsi="Times New Roman"/>
          <w:sz w:val="25"/>
          <w:szCs w:val="25"/>
        </w:rPr>
        <w:t xml:space="preserve"> ) </w:t>
      </w:r>
      <w:r w:rsidRPr="00982E1A">
        <w:rPr>
          <w:rFonts w:ascii="Times New Roman" w:eastAsia="Arial" w:hAnsi="Times New Roman"/>
          <w:b/>
          <w:sz w:val="25"/>
          <w:szCs w:val="25"/>
        </w:rPr>
        <w:t xml:space="preserve">Other information: </w:t>
      </w:r>
      <w:r w:rsidRPr="00982E1A">
        <w:rPr>
          <w:rFonts w:ascii="Times New Roman" w:hAnsi="Times New Roman"/>
          <w:sz w:val="25"/>
          <w:szCs w:val="25"/>
        </w:rPr>
        <w:t xml:space="preserve">Qatar-based facilitator who provides financial services to, or in support of, Al-Nusrah Front for the People of the Levant (QDe.137). Review pursuant to Security Council resolution 2253 (2015) was concluded on 21 Feb. 2019. INTERPOL-UN Security Council Special Notice web link: https://www.interpol.int/en/How-we-work/Notices/View-UNNotices-Individuals </w:t>
      </w:r>
      <w:r w:rsidRPr="00982E1A">
        <w:rPr>
          <w:rFonts w:ascii="Times New Roman" w:hAnsi="Times New Roman"/>
          <w:color w:val="0000FF"/>
          <w:sz w:val="25"/>
          <w:szCs w:val="25"/>
          <w:u w:val="single" w:color="0000FF"/>
        </w:rPr>
        <w:t>click here</w:t>
      </w:r>
      <w:r w:rsidRPr="00982E1A">
        <w:rPr>
          <w:rFonts w:ascii="Times New Roman" w:hAnsi="Times New Roman"/>
          <w:sz w:val="25"/>
          <w:szCs w:val="25"/>
        </w:rPr>
        <w:t xml:space="preserve">  </w:t>
      </w:r>
    </w:p>
    <w:p w14:paraId="6BB983F3" w14:textId="26F4BAAF" w:rsidR="00472137" w:rsidRDefault="00472137" w:rsidP="00E27102">
      <w:pPr>
        <w:spacing w:after="0" w:line="249" w:lineRule="auto"/>
        <w:ind w:left="864" w:hanging="10"/>
        <w:rPr>
          <w:rFonts w:ascii="Times New Roman" w:eastAsia="Times New Roman" w:hAnsi="Times New Roman"/>
          <w:color w:val="000000"/>
          <w:sz w:val="25"/>
          <w:szCs w:val="25"/>
        </w:rPr>
      </w:pPr>
    </w:p>
    <w:p w14:paraId="15AA9382" w14:textId="77777777" w:rsidR="009335A3" w:rsidRPr="00F40FD1" w:rsidRDefault="009335A3" w:rsidP="00E27102">
      <w:pPr>
        <w:spacing w:after="0" w:line="249" w:lineRule="auto"/>
        <w:ind w:left="864" w:hanging="10"/>
        <w:rPr>
          <w:rFonts w:ascii="Times New Roman" w:eastAsia="Times New Roman" w:hAnsi="Times New Roman"/>
          <w:color w:val="000000"/>
          <w:sz w:val="25"/>
          <w:szCs w:val="25"/>
        </w:rPr>
      </w:pPr>
    </w:p>
    <w:p w14:paraId="4707E408" w14:textId="5DEE061C"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w:t>
      </w:r>
      <w:r w:rsidR="00C71FDB">
        <w:rPr>
          <w:rFonts w:ascii="Times New Roman" w:hAnsi="Times New Roman"/>
          <w:sz w:val="25"/>
          <w:szCs w:val="25"/>
          <w:lang w:val="en"/>
        </w:rPr>
        <w:t xml:space="preserve"> Act 2019 still apply to the </w:t>
      </w:r>
      <w:r w:rsidR="0030729C">
        <w:rPr>
          <w:rFonts w:ascii="Times New Roman" w:hAnsi="Times New Roman"/>
          <w:sz w:val="25"/>
          <w:szCs w:val="25"/>
          <w:lang w:val="en"/>
        </w:rPr>
        <w:t>eight entries</w:t>
      </w:r>
      <w:r>
        <w:rPr>
          <w:rFonts w:ascii="Times New Roman" w:hAnsi="Times New Roman"/>
          <w:sz w:val="25"/>
          <w:szCs w:val="25"/>
          <w:lang w:val="en"/>
        </w:rPr>
        <w:t>, as amended.</w:t>
      </w:r>
    </w:p>
    <w:p w14:paraId="14C3F055"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3BE7B629" w14:textId="067FAA76" w:rsidR="00472137" w:rsidRDefault="00472137" w:rsidP="00472137">
      <w:pPr>
        <w:autoSpaceDE w:val="0"/>
        <w:autoSpaceDN w:val="0"/>
        <w:adjustRightInd w:val="0"/>
        <w:spacing w:after="0" w:line="240" w:lineRule="auto"/>
        <w:jc w:val="both"/>
        <w:rPr>
          <w:rFonts w:ascii="Times New Roman" w:hAnsi="Times New Roman"/>
          <w:color w:val="0000FF"/>
          <w:sz w:val="25"/>
          <w:szCs w:val="25"/>
          <w:u w:val="single"/>
          <w:lang w:val="en"/>
        </w:rPr>
      </w:pPr>
      <w:r>
        <w:rPr>
          <w:rFonts w:ascii="Times New Roman" w:hAnsi="Times New Roman"/>
          <w:sz w:val="25"/>
          <w:szCs w:val="25"/>
          <w:lang w:val="en"/>
        </w:rPr>
        <w:t xml:space="preserve">The Consolidated United Nations Security Council Sanctions List is also updated following changes made in the </w:t>
      </w:r>
      <w:r w:rsidR="0030729C" w:rsidRPr="0030729C">
        <w:rPr>
          <w:rFonts w:ascii="Times New Roman" w:hAnsi="Times New Roman"/>
          <w:sz w:val="25"/>
          <w:szCs w:val="25"/>
          <w:lang w:val="en"/>
        </w:rPr>
        <w:t>ISIL (Da’esh) and Al-Qaida Sanctions List</w:t>
      </w:r>
      <w:r>
        <w:rPr>
          <w:rFonts w:ascii="Times New Roman" w:hAnsi="Times New Roman"/>
          <w:sz w:val="25"/>
          <w:szCs w:val="25"/>
          <w:lang w:val="en"/>
        </w:rPr>
        <w:t xml:space="preserve">. An updated version of the Consolidated List is accessible via the following URL: </w:t>
      </w:r>
      <w:hyperlink r:id="rId7" w:history="1">
        <w:r>
          <w:rPr>
            <w:rFonts w:ascii="Times New Roman" w:hAnsi="Times New Roman"/>
            <w:color w:val="0000FF"/>
            <w:sz w:val="25"/>
            <w:szCs w:val="25"/>
            <w:u w:val="single"/>
            <w:lang w:val="en"/>
          </w:rPr>
          <w:t>https://www.un.org/securitycouncil/content/un-sc-consolidated-list</w:t>
        </w:r>
      </w:hyperlink>
    </w:p>
    <w:p w14:paraId="6ABB19C7" w14:textId="77777777" w:rsidR="0030729C" w:rsidRDefault="0030729C" w:rsidP="00472137">
      <w:pPr>
        <w:autoSpaceDE w:val="0"/>
        <w:autoSpaceDN w:val="0"/>
        <w:adjustRightInd w:val="0"/>
        <w:spacing w:after="0" w:line="240" w:lineRule="auto"/>
        <w:jc w:val="both"/>
        <w:rPr>
          <w:rFonts w:ascii="Times New Roman" w:hAnsi="Times New Roman"/>
          <w:sz w:val="25"/>
          <w:szCs w:val="25"/>
          <w:lang w:val="en"/>
        </w:rPr>
      </w:pPr>
    </w:p>
    <w:p w14:paraId="43440F19"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The public and other stakeholders are urged to regularly check for any updates to the United Nations Sanctions Lists by accessing the above URL and comply with the relevant requirements under the Act.</w:t>
      </w:r>
    </w:p>
    <w:p w14:paraId="2504018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25BAA06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For any query 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77777777" w:rsidR="00472137" w:rsidRDefault="00472137"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4,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8"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12CBB49D" w:rsidR="00472137" w:rsidRDefault="0030729C"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24 March</w:t>
      </w:r>
      <w:r w:rsidR="00C71FDB">
        <w:rPr>
          <w:rFonts w:ascii="Times New Roman" w:hAnsi="Times New Roman"/>
          <w:b/>
          <w:bCs/>
          <w:sz w:val="25"/>
          <w:szCs w:val="25"/>
          <w:lang w:val="en"/>
        </w:rPr>
        <w:t xml:space="preserve"> 2021</w:t>
      </w:r>
    </w:p>
    <w:sectPr w:rsidR="00472137" w:rsidSect="009335A3">
      <w:footerReference w:type="default" r:id="rId9"/>
      <w:pgSz w:w="12240" w:h="15840"/>
      <w:pgMar w:top="1276"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14C8" w14:textId="77777777" w:rsidR="00DC1A70" w:rsidRDefault="00DC1A70">
      <w:pPr>
        <w:spacing w:after="0" w:line="240" w:lineRule="auto"/>
      </w:pPr>
      <w:r>
        <w:separator/>
      </w:r>
    </w:p>
  </w:endnote>
  <w:endnote w:type="continuationSeparator" w:id="0">
    <w:p w14:paraId="18480784" w14:textId="77777777" w:rsidR="00DC1A70" w:rsidRDefault="00DC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08108"/>
      <w:docPartObj>
        <w:docPartGallery w:val="Page Numbers (Bottom of Page)"/>
        <w:docPartUnique/>
      </w:docPartObj>
    </w:sdtPr>
    <w:sdtEndPr/>
    <w:sdtContent>
      <w:sdt>
        <w:sdtPr>
          <w:id w:val="1728636285"/>
          <w:docPartObj>
            <w:docPartGallery w:val="Page Numbers (Top of Page)"/>
            <w:docPartUnique/>
          </w:docPartObj>
        </w:sdtPr>
        <w:sdtEndPr/>
        <w:sdtContent>
          <w:p w14:paraId="5E83ABFB" w14:textId="7ECE41DC"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4663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6637">
              <w:rPr>
                <w:b/>
                <w:bCs/>
                <w:noProof/>
              </w:rPr>
              <w:t>4</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5DC" w14:textId="77777777" w:rsidR="00DC1A70" w:rsidRDefault="00DC1A70">
      <w:pPr>
        <w:spacing w:after="0" w:line="240" w:lineRule="auto"/>
      </w:pPr>
      <w:r>
        <w:separator/>
      </w:r>
    </w:p>
  </w:footnote>
  <w:footnote w:type="continuationSeparator" w:id="0">
    <w:p w14:paraId="4AE36370" w14:textId="77777777" w:rsidR="00DC1A70" w:rsidRDefault="00DC1A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A7AA6"/>
    <w:rsid w:val="002278C4"/>
    <w:rsid w:val="0030729C"/>
    <w:rsid w:val="00472137"/>
    <w:rsid w:val="00491E42"/>
    <w:rsid w:val="005A0D63"/>
    <w:rsid w:val="00870EB7"/>
    <w:rsid w:val="009335A3"/>
    <w:rsid w:val="00982E1A"/>
    <w:rsid w:val="009C5BFE"/>
    <w:rsid w:val="00A72DA6"/>
    <w:rsid w:val="00B53751"/>
    <w:rsid w:val="00C71FDB"/>
    <w:rsid w:val="00CB1A7F"/>
    <w:rsid w:val="00DC1A70"/>
    <w:rsid w:val="00E27102"/>
    <w:rsid w:val="00F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3E7429-E258-464C-BDF5-EBE5CABD4350}"/>
</file>

<file path=customXml/itemProps2.xml><?xml version="1.0" encoding="utf-8"?>
<ds:datastoreItem xmlns:ds="http://schemas.openxmlformats.org/officeDocument/2006/customXml" ds:itemID="{8AFCDAC7-710A-4060-A337-E8E833B2A91E}"/>
</file>

<file path=customXml/itemProps3.xml><?xml version="1.0" encoding="utf-8"?>
<ds:datastoreItem xmlns:ds="http://schemas.openxmlformats.org/officeDocument/2006/customXml" ds:itemID="{3FA03791-C84C-40F9-A59D-18179318AD82}"/>
</file>

<file path=customXml/itemProps4.xml><?xml version="1.0" encoding="utf-8"?>
<ds:datastoreItem xmlns:ds="http://schemas.openxmlformats.org/officeDocument/2006/customXml" ds:itemID="{EA5297D3-7D3C-4FB8-A2D1-74678413FF2E}"/>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2</cp:revision>
  <cp:lastPrinted>2021-03-24T05:20:00Z</cp:lastPrinted>
  <dcterms:created xsi:type="dcterms:W3CDTF">2021-03-24T05:40:00Z</dcterms:created>
  <dcterms:modified xsi:type="dcterms:W3CDTF">2021-03-24T05:40:00Z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