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20996" w14:textId="77777777" w:rsidR="00757106" w:rsidRPr="00C71FFA" w:rsidRDefault="00757106" w:rsidP="0092604E">
      <w:pPr>
        <w:spacing w:after="0" w:line="240" w:lineRule="auto"/>
        <w:jc w:val="center"/>
        <w:rPr>
          <w:rFonts w:ascii="Times New Roman" w:hAnsi="Times New Roman" w:cs="Times New Roman"/>
          <w:b/>
          <w:sz w:val="25"/>
          <w:szCs w:val="25"/>
        </w:rPr>
      </w:pPr>
      <w:r w:rsidRPr="00C71FFA">
        <w:rPr>
          <w:rFonts w:ascii="Times New Roman" w:hAnsi="Times New Roman" w:cs="Times New Roman"/>
          <w:b/>
          <w:sz w:val="25"/>
          <w:szCs w:val="25"/>
        </w:rPr>
        <w:t>NATIONAL SANCTIONS SECRETARIAT</w:t>
      </w:r>
    </w:p>
    <w:p w14:paraId="36B680C1" w14:textId="77777777" w:rsidR="00757106" w:rsidRPr="00C71FFA" w:rsidRDefault="00757106" w:rsidP="00757106">
      <w:pPr>
        <w:spacing w:after="0" w:line="240" w:lineRule="auto"/>
        <w:jc w:val="center"/>
        <w:rPr>
          <w:rFonts w:ascii="Times New Roman" w:hAnsi="Times New Roman" w:cs="Times New Roman"/>
          <w:b/>
          <w:sz w:val="25"/>
          <w:szCs w:val="25"/>
        </w:rPr>
      </w:pPr>
    </w:p>
    <w:p w14:paraId="12764DF9" w14:textId="77777777" w:rsidR="00757106" w:rsidRPr="00C71FFA" w:rsidRDefault="00757106" w:rsidP="00757106">
      <w:pPr>
        <w:spacing w:after="0" w:line="240" w:lineRule="auto"/>
        <w:jc w:val="center"/>
        <w:rPr>
          <w:rFonts w:ascii="Times New Roman" w:hAnsi="Times New Roman" w:cs="Times New Roman"/>
          <w:b/>
          <w:sz w:val="25"/>
          <w:szCs w:val="25"/>
        </w:rPr>
      </w:pPr>
      <w:r w:rsidRPr="00C71FFA">
        <w:rPr>
          <w:rFonts w:ascii="Times New Roman" w:hAnsi="Times New Roman" w:cs="Times New Roman"/>
          <w:b/>
          <w:sz w:val="25"/>
          <w:szCs w:val="25"/>
        </w:rPr>
        <w:t>Notice under section 18(1)(a) of the United Nations (Financial Prohibitions, Arms Embargo and Travel Ban) Sanctions Act 2019</w:t>
      </w:r>
    </w:p>
    <w:p w14:paraId="4221C80B" w14:textId="055EB69C" w:rsidR="00A37F7A" w:rsidRDefault="00A37F7A" w:rsidP="00A37F7A">
      <w:pPr>
        <w:spacing w:before="240"/>
        <w:jc w:val="center"/>
        <w:rPr>
          <w:rFonts w:ascii="Times New Roman" w:hAnsi="Times New Roman" w:cs="Times New Roman"/>
          <w:b/>
          <w:sz w:val="25"/>
          <w:szCs w:val="25"/>
          <w:u w:val="single"/>
        </w:rPr>
      </w:pPr>
      <w:r>
        <w:rPr>
          <w:rFonts w:ascii="Times New Roman" w:hAnsi="Times New Roman" w:cs="Times New Roman"/>
          <w:b/>
          <w:sz w:val="25"/>
          <w:szCs w:val="25"/>
          <w:u w:val="single"/>
        </w:rPr>
        <w:t>Amendment of Two</w:t>
      </w:r>
      <w:r w:rsidRPr="00A37F7A">
        <w:rPr>
          <w:rFonts w:ascii="Times New Roman" w:hAnsi="Times New Roman" w:cs="Times New Roman"/>
          <w:b/>
          <w:sz w:val="25"/>
          <w:szCs w:val="25"/>
          <w:u w:val="single"/>
        </w:rPr>
        <w:t xml:space="preserve"> Entries on the 1970 </w:t>
      </w:r>
      <w:r>
        <w:rPr>
          <w:rFonts w:ascii="Times New Roman" w:hAnsi="Times New Roman" w:cs="Times New Roman"/>
          <w:b/>
          <w:sz w:val="25"/>
          <w:szCs w:val="25"/>
          <w:u w:val="single"/>
        </w:rPr>
        <w:t>Sanctions List concerning Libya</w:t>
      </w:r>
    </w:p>
    <w:p w14:paraId="672E701F" w14:textId="0695600D" w:rsidR="00A37F7A" w:rsidRDefault="00757106" w:rsidP="00757106">
      <w:pPr>
        <w:spacing w:before="240"/>
        <w:jc w:val="both"/>
        <w:rPr>
          <w:rFonts w:ascii="Times New Roman" w:hAnsi="Times New Roman" w:cs="Times New Roman"/>
          <w:sz w:val="25"/>
          <w:szCs w:val="25"/>
        </w:rPr>
      </w:pPr>
      <w:r w:rsidRPr="00C71FFA">
        <w:rPr>
          <w:rFonts w:ascii="Times New Roman" w:hAnsi="Times New Roman" w:cs="Times New Roman"/>
          <w:sz w:val="25"/>
          <w:szCs w:val="25"/>
        </w:rPr>
        <w:t xml:space="preserve">Notice is hereby given that on </w:t>
      </w:r>
      <w:r w:rsidR="00A37F7A">
        <w:rPr>
          <w:rFonts w:ascii="Times New Roman" w:hAnsi="Times New Roman" w:cs="Times New Roman"/>
          <w:b/>
          <w:sz w:val="25"/>
          <w:szCs w:val="25"/>
        </w:rPr>
        <w:t>29</w:t>
      </w:r>
      <w:r w:rsidR="00C71FFA" w:rsidRPr="00C71FFA">
        <w:rPr>
          <w:rFonts w:ascii="Times New Roman" w:hAnsi="Times New Roman" w:cs="Times New Roman"/>
          <w:b/>
          <w:sz w:val="25"/>
          <w:szCs w:val="25"/>
        </w:rPr>
        <w:t xml:space="preserve"> April</w:t>
      </w:r>
      <w:r w:rsidR="009742AC" w:rsidRPr="00C71FFA">
        <w:rPr>
          <w:rFonts w:ascii="Times New Roman" w:hAnsi="Times New Roman" w:cs="Times New Roman"/>
          <w:b/>
          <w:sz w:val="25"/>
          <w:szCs w:val="25"/>
        </w:rPr>
        <w:t xml:space="preserve"> 2021</w:t>
      </w:r>
      <w:r w:rsidRPr="00C71FFA">
        <w:rPr>
          <w:rFonts w:ascii="Times New Roman" w:hAnsi="Times New Roman" w:cs="Times New Roman"/>
          <w:sz w:val="25"/>
          <w:szCs w:val="25"/>
        </w:rPr>
        <w:t xml:space="preserve">, the United Nations Security Council Committee </w:t>
      </w:r>
      <w:r w:rsidR="00A37F7A" w:rsidRPr="00A37F7A">
        <w:rPr>
          <w:rFonts w:ascii="Times New Roman" w:hAnsi="Times New Roman" w:cs="Times New Roman"/>
          <w:sz w:val="25"/>
          <w:szCs w:val="25"/>
        </w:rPr>
        <w:t>established pursuant to resolution 1970 (2011) concerning Libya</w:t>
      </w:r>
      <w:r w:rsidR="00A37F7A" w:rsidRPr="00A37F7A">
        <w:rPr>
          <w:rFonts w:ascii="Times New Roman" w:hAnsi="Times New Roman" w:cs="Times New Roman"/>
          <w:b/>
          <w:sz w:val="25"/>
          <w:szCs w:val="25"/>
        </w:rPr>
        <w:t xml:space="preserve"> </w:t>
      </w:r>
      <w:r w:rsidR="00A37F7A" w:rsidRPr="00A37F7A">
        <w:rPr>
          <w:rFonts w:ascii="Times New Roman" w:hAnsi="Times New Roman" w:cs="Times New Roman"/>
          <w:sz w:val="25"/>
          <w:szCs w:val="25"/>
        </w:rPr>
        <w:t xml:space="preserve">enacted </w:t>
      </w:r>
      <w:r w:rsidR="00A37F7A" w:rsidRPr="00A37F7A">
        <w:rPr>
          <w:rFonts w:ascii="Times New Roman" w:hAnsi="Times New Roman" w:cs="Times New Roman"/>
          <w:b/>
          <w:sz w:val="25"/>
          <w:szCs w:val="25"/>
        </w:rPr>
        <w:t>the amendments, specified with strikethrough and underline</w:t>
      </w:r>
      <w:r w:rsidR="00A37F7A" w:rsidRPr="00A37F7A">
        <w:rPr>
          <w:rFonts w:ascii="Times New Roman" w:hAnsi="Times New Roman" w:cs="Times New Roman"/>
          <w:sz w:val="25"/>
          <w:szCs w:val="25"/>
        </w:rPr>
        <w:t>, in the entries below on its Sanctions List of individuals and entities</w:t>
      </w:r>
      <w:r w:rsidR="00A37F7A">
        <w:rPr>
          <w:rFonts w:ascii="Times New Roman" w:hAnsi="Times New Roman" w:cs="Times New Roman"/>
          <w:sz w:val="25"/>
          <w:szCs w:val="25"/>
        </w:rPr>
        <w:t>.</w:t>
      </w:r>
    </w:p>
    <w:p w14:paraId="7BF798CC" w14:textId="77777777" w:rsidR="00A37F7A" w:rsidRPr="00A37F7A" w:rsidRDefault="00A37F7A" w:rsidP="00A37F7A">
      <w:pPr>
        <w:spacing w:after="0" w:line="259" w:lineRule="auto"/>
        <w:ind w:left="824"/>
        <w:jc w:val="both"/>
        <w:rPr>
          <w:rFonts w:ascii="Calibri" w:eastAsia="Calibri" w:hAnsi="Calibri" w:cs="Calibri"/>
          <w:color w:val="000000"/>
          <w:sz w:val="25"/>
          <w:szCs w:val="25"/>
        </w:rPr>
      </w:pPr>
      <w:r w:rsidRPr="00A37F7A">
        <w:rPr>
          <w:rFonts w:ascii="Times New Roman" w:eastAsia="Times New Roman" w:hAnsi="Times New Roman" w:cs="Times New Roman"/>
          <w:b/>
          <w:color w:val="000000"/>
          <w:sz w:val="25"/>
          <w:szCs w:val="25"/>
        </w:rPr>
        <w:t>A.</w:t>
      </w:r>
      <w:r w:rsidRPr="00A37F7A">
        <w:rPr>
          <w:rFonts w:ascii="Arial" w:eastAsia="Arial" w:hAnsi="Arial" w:cs="Arial"/>
          <w:b/>
          <w:color w:val="000000"/>
          <w:sz w:val="25"/>
          <w:szCs w:val="25"/>
        </w:rPr>
        <w:t xml:space="preserve"> </w:t>
      </w:r>
      <w:r w:rsidRPr="00A37F7A">
        <w:rPr>
          <w:rFonts w:ascii="Times New Roman" w:eastAsia="Times New Roman" w:hAnsi="Times New Roman" w:cs="Times New Roman"/>
          <w:b/>
          <w:color w:val="000000"/>
          <w:sz w:val="25"/>
          <w:szCs w:val="25"/>
          <w:u w:val="single" w:color="000000"/>
        </w:rPr>
        <w:t>Individuals</w:t>
      </w:r>
      <w:r w:rsidRPr="00A37F7A">
        <w:rPr>
          <w:rFonts w:ascii="Times New Roman" w:eastAsia="Times New Roman" w:hAnsi="Times New Roman" w:cs="Times New Roman"/>
          <w:b/>
          <w:color w:val="000000"/>
          <w:sz w:val="25"/>
          <w:szCs w:val="25"/>
        </w:rPr>
        <w:t xml:space="preserve"> </w:t>
      </w:r>
    </w:p>
    <w:p w14:paraId="64ADB5EE" w14:textId="77777777" w:rsidR="00A37F7A" w:rsidRPr="00A37F7A" w:rsidRDefault="00A37F7A" w:rsidP="00A37F7A">
      <w:pPr>
        <w:spacing w:after="0" w:line="259" w:lineRule="auto"/>
        <w:ind w:left="824"/>
        <w:jc w:val="both"/>
        <w:rPr>
          <w:rFonts w:ascii="Calibri" w:eastAsia="Calibri" w:hAnsi="Calibri" w:cs="Calibri"/>
          <w:color w:val="000000"/>
          <w:sz w:val="25"/>
          <w:szCs w:val="25"/>
        </w:rPr>
      </w:pPr>
      <w:r w:rsidRPr="00A37F7A">
        <w:rPr>
          <w:rFonts w:ascii="Times New Roman" w:eastAsia="Times New Roman" w:hAnsi="Times New Roman" w:cs="Times New Roman"/>
          <w:b/>
          <w:color w:val="FF0000"/>
          <w:sz w:val="25"/>
          <w:szCs w:val="25"/>
        </w:rPr>
        <w:t xml:space="preserve"> </w:t>
      </w:r>
    </w:p>
    <w:p w14:paraId="772953FC" w14:textId="77777777" w:rsidR="00A37F7A" w:rsidRPr="00A37F7A" w:rsidRDefault="00A37F7A" w:rsidP="00A37F7A">
      <w:pPr>
        <w:spacing w:after="10" w:line="249" w:lineRule="auto"/>
        <w:ind w:left="99" w:right="593" w:hanging="10"/>
        <w:jc w:val="both"/>
        <w:rPr>
          <w:rFonts w:ascii="Calibri" w:eastAsia="Calibri" w:hAnsi="Calibri" w:cs="Calibri"/>
          <w:color w:val="000000"/>
          <w:sz w:val="25"/>
          <w:szCs w:val="25"/>
        </w:rPr>
      </w:pPr>
      <w:r w:rsidRPr="00A37F7A">
        <w:rPr>
          <w:rFonts w:ascii="Times New Roman" w:eastAsia="Times New Roman" w:hAnsi="Times New Roman" w:cs="Times New Roman"/>
          <w:b/>
          <w:color w:val="000000"/>
          <w:sz w:val="25"/>
          <w:szCs w:val="25"/>
        </w:rPr>
        <w:t>LYi.012 Name</w:t>
      </w:r>
      <w:r w:rsidRPr="00A37F7A">
        <w:rPr>
          <w:rFonts w:ascii="Times New Roman" w:eastAsia="Times New Roman" w:hAnsi="Times New Roman" w:cs="Times New Roman"/>
          <w:color w:val="000000"/>
          <w:sz w:val="25"/>
          <w:szCs w:val="25"/>
        </w:rPr>
        <w:t xml:space="preserve">: 1: MOHAMMED 2: MUAMMAR 3: QADHAFI 4: </w:t>
      </w:r>
      <w:proofErr w:type="spellStart"/>
      <w:r w:rsidRPr="00A37F7A">
        <w:rPr>
          <w:rFonts w:ascii="Times New Roman" w:eastAsia="Times New Roman" w:hAnsi="Times New Roman" w:cs="Times New Roman"/>
          <w:color w:val="000000"/>
          <w:sz w:val="25"/>
          <w:szCs w:val="25"/>
        </w:rPr>
        <w:t>na</w:t>
      </w:r>
      <w:proofErr w:type="spellEnd"/>
      <w:r w:rsidRPr="00A37F7A">
        <w:rPr>
          <w:rFonts w:ascii="Times New Roman" w:eastAsia="Times New Roman" w:hAnsi="Times New Roman" w:cs="Times New Roman"/>
          <w:color w:val="000000"/>
          <w:sz w:val="25"/>
          <w:szCs w:val="25"/>
        </w:rPr>
        <w:t xml:space="preserve">  </w:t>
      </w:r>
    </w:p>
    <w:p w14:paraId="0787D34D" w14:textId="77777777" w:rsidR="00A37F7A" w:rsidRPr="00A37F7A" w:rsidRDefault="00A37F7A" w:rsidP="00A37F7A">
      <w:pPr>
        <w:spacing w:after="0" w:line="259" w:lineRule="auto"/>
        <w:ind w:left="99" w:hanging="10"/>
        <w:jc w:val="both"/>
        <w:rPr>
          <w:rFonts w:ascii="Calibri" w:eastAsia="Calibri" w:hAnsi="Calibri" w:cs="Calibri"/>
          <w:color w:val="000000"/>
          <w:sz w:val="25"/>
          <w:szCs w:val="25"/>
        </w:rPr>
      </w:pPr>
      <w:r w:rsidRPr="00A37F7A">
        <w:rPr>
          <w:rFonts w:ascii="Times New Roman" w:eastAsia="Times New Roman" w:hAnsi="Times New Roman" w:cs="Times New Roman"/>
          <w:b/>
          <w:color w:val="000000"/>
          <w:sz w:val="25"/>
          <w:szCs w:val="25"/>
        </w:rPr>
        <w:t>Title:</w:t>
      </w:r>
      <w:r w:rsidRPr="00A37F7A">
        <w:rPr>
          <w:rFonts w:ascii="Times New Roman" w:eastAsia="Times New Roman" w:hAnsi="Times New Roman" w:cs="Times New Roman"/>
          <w:color w:val="000000"/>
          <w:sz w:val="25"/>
          <w:szCs w:val="25"/>
        </w:rPr>
        <w:t xml:space="preserve"> </w:t>
      </w:r>
      <w:proofErr w:type="spellStart"/>
      <w:r w:rsidRPr="00A37F7A">
        <w:rPr>
          <w:rFonts w:ascii="Times New Roman" w:eastAsia="Times New Roman" w:hAnsi="Times New Roman" w:cs="Times New Roman"/>
          <w:color w:val="000000"/>
          <w:sz w:val="25"/>
          <w:szCs w:val="25"/>
        </w:rPr>
        <w:t>na</w:t>
      </w:r>
      <w:proofErr w:type="spellEnd"/>
      <w:r w:rsidRPr="00A37F7A">
        <w:rPr>
          <w:rFonts w:ascii="Times New Roman" w:eastAsia="Times New Roman" w:hAnsi="Times New Roman" w:cs="Times New Roman"/>
          <w:color w:val="000000"/>
          <w:sz w:val="25"/>
          <w:szCs w:val="25"/>
        </w:rPr>
        <w:t xml:space="preserve"> </w:t>
      </w:r>
      <w:r w:rsidRPr="00A37F7A">
        <w:rPr>
          <w:rFonts w:ascii="Times New Roman" w:eastAsia="Times New Roman" w:hAnsi="Times New Roman" w:cs="Times New Roman"/>
          <w:b/>
          <w:color w:val="000000"/>
          <w:sz w:val="25"/>
          <w:szCs w:val="25"/>
        </w:rPr>
        <w:t>Designation:</w:t>
      </w:r>
      <w:r w:rsidRPr="00A37F7A">
        <w:rPr>
          <w:rFonts w:ascii="Times New Roman" w:eastAsia="Times New Roman" w:hAnsi="Times New Roman" w:cs="Times New Roman"/>
          <w:color w:val="000000"/>
          <w:sz w:val="25"/>
          <w:szCs w:val="25"/>
        </w:rPr>
        <w:t xml:space="preserve"> </w:t>
      </w:r>
      <w:proofErr w:type="spellStart"/>
      <w:r w:rsidRPr="00A37F7A">
        <w:rPr>
          <w:rFonts w:ascii="Times New Roman" w:eastAsia="Times New Roman" w:hAnsi="Times New Roman" w:cs="Times New Roman"/>
          <w:color w:val="000000"/>
          <w:sz w:val="25"/>
          <w:szCs w:val="25"/>
        </w:rPr>
        <w:t>na</w:t>
      </w:r>
      <w:proofErr w:type="spellEnd"/>
      <w:r w:rsidRPr="00A37F7A">
        <w:rPr>
          <w:rFonts w:ascii="Times New Roman" w:eastAsia="Times New Roman" w:hAnsi="Times New Roman" w:cs="Times New Roman"/>
          <w:color w:val="000000"/>
          <w:sz w:val="25"/>
          <w:szCs w:val="25"/>
        </w:rPr>
        <w:t xml:space="preserve"> </w:t>
      </w:r>
      <w:r w:rsidRPr="00A37F7A">
        <w:rPr>
          <w:rFonts w:ascii="Times New Roman" w:eastAsia="Times New Roman" w:hAnsi="Times New Roman" w:cs="Times New Roman"/>
          <w:b/>
          <w:color w:val="000000"/>
          <w:sz w:val="25"/>
          <w:szCs w:val="25"/>
        </w:rPr>
        <w:t>DOB:</w:t>
      </w:r>
      <w:r w:rsidRPr="00A37F7A">
        <w:rPr>
          <w:rFonts w:ascii="Times New Roman" w:eastAsia="Times New Roman" w:hAnsi="Times New Roman" w:cs="Times New Roman"/>
          <w:color w:val="000000"/>
          <w:sz w:val="25"/>
          <w:szCs w:val="25"/>
        </w:rPr>
        <w:t xml:space="preserve"> 1970 </w:t>
      </w:r>
      <w:r w:rsidRPr="00A37F7A">
        <w:rPr>
          <w:rFonts w:ascii="Times New Roman" w:eastAsia="Times New Roman" w:hAnsi="Times New Roman" w:cs="Times New Roman"/>
          <w:b/>
          <w:color w:val="000000"/>
          <w:sz w:val="25"/>
          <w:szCs w:val="25"/>
        </w:rPr>
        <w:t>POB:</w:t>
      </w:r>
      <w:r w:rsidRPr="00A37F7A">
        <w:rPr>
          <w:rFonts w:ascii="Times New Roman" w:eastAsia="Times New Roman" w:hAnsi="Times New Roman" w:cs="Times New Roman"/>
          <w:color w:val="000000"/>
          <w:sz w:val="25"/>
          <w:szCs w:val="25"/>
        </w:rPr>
        <w:t xml:space="preserve"> Tripoli, Libya </w:t>
      </w:r>
      <w:r w:rsidRPr="00A37F7A">
        <w:rPr>
          <w:rFonts w:ascii="Times New Roman" w:eastAsia="Times New Roman" w:hAnsi="Times New Roman" w:cs="Times New Roman"/>
          <w:b/>
          <w:color w:val="000000"/>
          <w:sz w:val="25"/>
          <w:szCs w:val="25"/>
        </w:rPr>
        <w:t>Good quality a.k.a.:</w:t>
      </w:r>
      <w:r w:rsidRPr="00A37F7A">
        <w:rPr>
          <w:rFonts w:ascii="Times New Roman" w:eastAsia="Times New Roman" w:hAnsi="Times New Roman" w:cs="Times New Roman"/>
          <w:color w:val="000000"/>
          <w:sz w:val="25"/>
          <w:szCs w:val="25"/>
        </w:rPr>
        <w:t xml:space="preserve"> </w:t>
      </w:r>
      <w:proofErr w:type="spellStart"/>
      <w:r w:rsidRPr="00A37F7A">
        <w:rPr>
          <w:rFonts w:ascii="Times New Roman" w:eastAsia="Times New Roman" w:hAnsi="Times New Roman" w:cs="Times New Roman"/>
          <w:strike/>
          <w:color w:val="000000"/>
          <w:sz w:val="25"/>
          <w:szCs w:val="25"/>
        </w:rPr>
        <w:t>na</w:t>
      </w:r>
      <w:proofErr w:type="spellEnd"/>
      <w:r w:rsidRPr="00A37F7A">
        <w:rPr>
          <w:rFonts w:ascii="Times New Roman" w:eastAsia="Times New Roman" w:hAnsi="Times New Roman" w:cs="Times New Roman"/>
          <w:color w:val="000000"/>
          <w:sz w:val="25"/>
          <w:szCs w:val="25"/>
        </w:rPr>
        <w:t xml:space="preserve"> </w:t>
      </w:r>
    </w:p>
    <w:p w14:paraId="00C1E20E" w14:textId="77777777" w:rsidR="00A37F7A" w:rsidRPr="00A37F7A" w:rsidRDefault="00A37F7A" w:rsidP="00A37F7A">
      <w:pPr>
        <w:spacing w:after="0" w:line="239" w:lineRule="auto"/>
        <w:ind w:left="99" w:right="146" w:hanging="10"/>
        <w:jc w:val="both"/>
        <w:rPr>
          <w:rFonts w:ascii="Calibri" w:eastAsia="Calibri" w:hAnsi="Calibri" w:cs="Calibri"/>
          <w:color w:val="000000"/>
          <w:sz w:val="25"/>
          <w:szCs w:val="25"/>
        </w:rPr>
      </w:pPr>
      <w:r w:rsidRPr="00A37F7A">
        <w:rPr>
          <w:rFonts w:ascii="Times New Roman" w:eastAsia="Times New Roman" w:hAnsi="Times New Roman" w:cs="Times New Roman"/>
          <w:color w:val="000000"/>
          <w:sz w:val="25"/>
          <w:szCs w:val="25"/>
          <w:u w:val="single" w:color="000000"/>
        </w:rPr>
        <w:t>Muhammed Muammar Muhammed Abdul Salam</w:t>
      </w:r>
      <w:r w:rsidRPr="00A37F7A">
        <w:rPr>
          <w:rFonts w:ascii="Times New Roman" w:eastAsia="Times New Roman" w:hAnsi="Times New Roman" w:cs="Times New Roman"/>
          <w:b/>
          <w:color w:val="000000"/>
          <w:sz w:val="25"/>
          <w:szCs w:val="25"/>
        </w:rPr>
        <w:t xml:space="preserve"> Low quality a.k.a.:</w:t>
      </w:r>
      <w:r w:rsidRPr="00A37F7A">
        <w:rPr>
          <w:rFonts w:ascii="Times New Roman" w:eastAsia="Times New Roman" w:hAnsi="Times New Roman" w:cs="Times New Roman"/>
          <w:color w:val="000000"/>
          <w:sz w:val="25"/>
          <w:szCs w:val="25"/>
        </w:rPr>
        <w:t xml:space="preserve"> </w:t>
      </w:r>
      <w:proofErr w:type="spellStart"/>
      <w:r w:rsidRPr="00A37F7A">
        <w:rPr>
          <w:rFonts w:ascii="Times New Roman" w:eastAsia="Times New Roman" w:hAnsi="Times New Roman" w:cs="Times New Roman"/>
          <w:color w:val="000000"/>
          <w:sz w:val="25"/>
          <w:szCs w:val="25"/>
        </w:rPr>
        <w:t>na</w:t>
      </w:r>
      <w:proofErr w:type="spellEnd"/>
      <w:r w:rsidRPr="00A37F7A">
        <w:rPr>
          <w:rFonts w:ascii="Times New Roman" w:eastAsia="Times New Roman" w:hAnsi="Times New Roman" w:cs="Times New Roman"/>
          <w:color w:val="000000"/>
          <w:sz w:val="25"/>
          <w:szCs w:val="25"/>
        </w:rPr>
        <w:t xml:space="preserve"> </w:t>
      </w:r>
      <w:r w:rsidRPr="00A37F7A">
        <w:rPr>
          <w:rFonts w:ascii="Times New Roman" w:eastAsia="Times New Roman" w:hAnsi="Times New Roman" w:cs="Times New Roman"/>
          <w:b/>
          <w:color w:val="000000"/>
          <w:sz w:val="25"/>
          <w:szCs w:val="25"/>
        </w:rPr>
        <w:t>Nationality:</w:t>
      </w:r>
      <w:r w:rsidRPr="00A37F7A">
        <w:rPr>
          <w:rFonts w:ascii="Times New Roman" w:eastAsia="Times New Roman" w:hAnsi="Times New Roman" w:cs="Times New Roman"/>
          <w:color w:val="000000"/>
          <w:sz w:val="25"/>
          <w:szCs w:val="25"/>
        </w:rPr>
        <w:t xml:space="preserve"> </w:t>
      </w:r>
      <w:proofErr w:type="spellStart"/>
      <w:r w:rsidRPr="00A37F7A">
        <w:rPr>
          <w:rFonts w:ascii="Times New Roman" w:eastAsia="Times New Roman" w:hAnsi="Times New Roman" w:cs="Times New Roman"/>
          <w:color w:val="000000"/>
          <w:sz w:val="25"/>
          <w:szCs w:val="25"/>
        </w:rPr>
        <w:t>na</w:t>
      </w:r>
      <w:proofErr w:type="spellEnd"/>
      <w:r w:rsidRPr="00A37F7A">
        <w:rPr>
          <w:rFonts w:ascii="Times New Roman" w:eastAsia="Times New Roman" w:hAnsi="Times New Roman" w:cs="Times New Roman"/>
          <w:color w:val="000000"/>
          <w:sz w:val="25"/>
          <w:szCs w:val="25"/>
        </w:rPr>
        <w:t xml:space="preserve"> </w:t>
      </w:r>
      <w:r w:rsidRPr="00A37F7A">
        <w:rPr>
          <w:rFonts w:ascii="Times New Roman" w:eastAsia="Times New Roman" w:hAnsi="Times New Roman" w:cs="Times New Roman"/>
          <w:b/>
          <w:color w:val="000000"/>
          <w:sz w:val="25"/>
          <w:szCs w:val="25"/>
        </w:rPr>
        <w:t>Passport no:</w:t>
      </w:r>
      <w:r w:rsidRPr="00A37F7A">
        <w:rPr>
          <w:rFonts w:ascii="Times New Roman" w:eastAsia="Times New Roman" w:hAnsi="Times New Roman" w:cs="Times New Roman"/>
          <w:color w:val="000000"/>
          <w:sz w:val="25"/>
          <w:szCs w:val="25"/>
        </w:rPr>
        <w:t xml:space="preserve"> </w:t>
      </w:r>
      <w:proofErr w:type="spellStart"/>
      <w:r w:rsidRPr="00A37F7A">
        <w:rPr>
          <w:rFonts w:ascii="Times New Roman" w:eastAsia="Times New Roman" w:hAnsi="Times New Roman" w:cs="Times New Roman"/>
          <w:strike/>
          <w:color w:val="000000"/>
          <w:sz w:val="25"/>
          <w:szCs w:val="25"/>
        </w:rPr>
        <w:t>na</w:t>
      </w:r>
      <w:proofErr w:type="spellEnd"/>
      <w:r w:rsidRPr="00A37F7A">
        <w:rPr>
          <w:rFonts w:ascii="Times New Roman" w:eastAsia="Times New Roman" w:hAnsi="Times New Roman" w:cs="Times New Roman"/>
          <w:color w:val="000000"/>
          <w:sz w:val="25"/>
          <w:szCs w:val="25"/>
        </w:rPr>
        <w:t xml:space="preserve"> </w:t>
      </w:r>
      <w:r w:rsidRPr="00A37F7A">
        <w:rPr>
          <w:rFonts w:ascii="Times New Roman" w:eastAsia="Times New Roman" w:hAnsi="Times New Roman" w:cs="Times New Roman"/>
          <w:color w:val="000000"/>
          <w:sz w:val="25"/>
          <w:szCs w:val="25"/>
          <w:u w:val="single" w:color="000000"/>
        </w:rPr>
        <w:t>Oman 03824969, issued on 4 May 2014</w:t>
      </w:r>
      <w:r w:rsidRPr="00A37F7A">
        <w:rPr>
          <w:rFonts w:ascii="Times New Roman" w:eastAsia="Times New Roman" w:hAnsi="Times New Roman" w:cs="Times New Roman"/>
          <w:color w:val="000000"/>
          <w:sz w:val="25"/>
          <w:szCs w:val="25"/>
        </w:rPr>
        <w:t xml:space="preserve"> </w:t>
      </w:r>
      <w:r w:rsidRPr="00A37F7A">
        <w:rPr>
          <w:rFonts w:ascii="Times New Roman" w:eastAsia="Times New Roman" w:hAnsi="Times New Roman" w:cs="Times New Roman"/>
          <w:b/>
          <w:color w:val="000000"/>
          <w:sz w:val="25"/>
          <w:szCs w:val="25"/>
        </w:rPr>
        <w:t>National identification no:</w:t>
      </w:r>
      <w:r w:rsidRPr="00A37F7A">
        <w:rPr>
          <w:rFonts w:ascii="Times New Roman" w:eastAsia="Times New Roman" w:hAnsi="Times New Roman" w:cs="Times New Roman"/>
          <w:color w:val="000000"/>
          <w:sz w:val="25"/>
          <w:szCs w:val="25"/>
        </w:rPr>
        <w:t xml:space="preserve"> </w:t>
      </w:r>
      <w:proofErr w:type="spellStart"/>
      <w:r w:rsidRPr="00A37F7A">
        <w:rPr>
          <w:rFonts w:ascii="Times New Roman" w:eastAsia="Times New Roman" w:hAnsi="Times New Roman" w:cs="Times New Roman"/>
          <w:strike/>
          <w:color w:val="000000"/>
          <w:sz w:val="25"/>
          <w:szCs w:val="25"/>
        </w:rPr>
        <w:t>na</w:t>
      </w:r>
      <w:proofErr w:type="spellEnd"/>
      <w:r w:rsidRPr="00A37F7A">
        <w:rPr>
          <w:rFonts w:ascii="Times New Roman" w:eastAsia="Times New Roman" w:hAnsi="Times New Roman" w:cs="Times New Roman"/>
          <w:color w:val="000000"/>
          <w:sz w:val="25"/>
          <w:szCs w:val="25"/>
        </w:rPr>
        <w:t xml:space="preserve"> </w:t>
      </w:r>
      <w:r w:rsidRPr="00A37F7A">
        <w:rPr>
          <w:rFonts w:ascii="Times New Roman" w:eastAsia="Times New Roman" w:hAnsi="Times New Roman" w:cs="Times New Roman"/>
          <w:color w:val="000000"/>
          <w:sz w:val="25"/>
          <w:szCs w:val="25"/>
          <w:u w:val="single" w:color="000000"/>
        </w:rPr>
        <w:t>Oman 97183904</w:t>
      </w:r>
      <w:r w:rsidRPr="00A37F7A">
        <w:rPr>
          <w:rFonts w:ascii="Times New Roman" w:eastAsia="Times New Roman" w:hAnsi="Times New Roman" w:cs="Times New Roman"/>
          <w:color w:val="000000"/>
          <w:sz w:val="25"/>
          <w:szCs w:val="25"/>
        </w:rPr>
        <w:t xml:space="preserve"> </w:t>
      </w:r>
      <w:r w:rsidRPr="00A37F7A">
        <w:rPr>
          <w:rFonts w:ascii="Times New Roman" w:eastAsia="Times New Roman" w:hAnsi="Times New Roman" w:cs="Times New Roman"/>
          <w:b/>
          <w:color w:val="000000"/>
          <w:sz w:val="25"/>
          <w:szCs w:val="25"/>
        </w:rPr>
        <w:t>Address:</w:t>
      </w:r>
      <w:r w:rsidRPr="00A37F7A">
        <w:rPr>
          <w:rFonts w:ascii="Times New Roman" w:eastAsia="Times New Roman" w:hAnsi="Times New Roman" w:cs="Times New Roman"/>
          <w:color w:val="000000"/>
          <w:sz w:val="25"/>
          <w:szCs w:val="25"/>
        </w:rPr>
        <w:t xml:space="preserve"> Sultanate of Oman (Believed status/ location: Sultanate of Oman) </w:t>
      </w:r>
      <w:r w:rsidRPr="00A37F7A">
        <w:rPr>
          <w:rFonts w:ascii="Times New Roman" w:eastAsia="Times New Roman" w:hAnsi="Times New Roman" w:cs="Times New Roman"/>
          <w:b/>
          <w:color w:val="000000"/>
          <w:sz w:val="25"/>
          <w:szCs w:val="25"/>
        </w:rPr>
        <w:t>Listed on:</w:t>
      </w:r>
      <w:r w:rsidRPr="00A37F7A">
        <w:rPr>
          <w:rFonts w:ascii="Times New Roman" w:eastAsia="Times New Roman" w:hAnsi="Times New Roman" w:cs="Times New Roman"/>
          <w:color w:val="000000"/>
          <w:sz w:val="25"/>
          <w:szCs w:val="25"/>
        </w:rPr>
        <w:t xml:space="preserve"> 26 Feb. 2011 (amended on 26 Sep. 2014, 4 Sep. 2013, 2 Apr. 2012, </w:t>
      </w:r>
      <w:r w:rsidRPr="00A37F7A">
        <w:rPr>
          <w:rFonts w:ascii="Times New Roman" w:eastAsia="Times New Roman" w:hAnsi="Times New Roman" w:cs="Times New Roman"/>
          <w:color w:val="000000"/>
          <w:sz w:val="25"/>
          <w:szCs w:val="25"/>
          <w:u w:val="single" w:color="000000"/>
        </w:rPr>
        <w:t>29</w:t>
      </w:r>
      <w:r w:rsidRPr="00A37F7A">
        <w:rPr>
          <w:rFonts w:ascii="Times New Roman" w:eastAsia="Times New Roman" w:hAnsi="Times New Roman" w:cs="Times New Roman"/>
          <w:color w:val="000000"/>
          <w:sz w:val="25"/>
          <w:szCs w:val="25"/>
        </w:rPr>
        <w:t xml:space="preserve"> </w:t>
      </w:r>
      <w:r w:rsidRPr="00A37F7A">
        <w:rPr>
          <w:rFonts w:ascii="Times New Roman" w:eastAsia="Times New Roman" w:hAnsi="Times New Roman" w:cs="Times New Roman"/>
          <w:color w:val="000000"/>
          <w:sz w:val="25"/>
          <w:szCs w:val="25"/>
          <w:u w:val="single" w:color="000000"/>
        </w:rPr>
        <w:t>Apr. 2021</w:t>
      </w:r>
      <w:r w:rsidRPr="00A37F7A">
        <w:rPr>
          <w:rFonts w:ascii="Times New Roman" w:eastAsia="Times New Roman" w:hAnsi="Times New Roman" w:cs="Times New Roman"/>
          <w:color w:val="000000"/>
          <w:sz w:val="25"/>
          <w:szCs w:val="25"/>
        </w:rPr>
        <w:t xml:space="preserve">) </w:t>
      </w:r>
      <w:r w:rsidRPr="00A37F7A">
        <w:rPr>
          <w:rFonts w:ascii="Times New Roman" w:eastAsia="Times New Roman" w:hAnsi="Times New Roman" w:cs="Times New Roman"/>
          <w:b/>
          <w:color w:val="000000"/>
          <w:sz w:val="25"/>
          <w:szCs w:val="25"/>
        </w:rPr>
        <w:t>Other information:</w:t>
      </w:r>
      <w:r w:rsidRPr="00A37F7A">
        <w:rPr>
          <w:rFonts w:ascii="Times New Roman" w:eastAsia="Times New Roman" w:hAnsi="Times New Roman" w:cs="Times New Roman"/>
          <w:color w:val="000000"/>
          <w:sz w:val="25"/>
          <w:szCs w:val="25"/>
        </w:rPr>
        <w:t xml:space="preserve"> Listed pursuant to paragraphs 15 and 17 of resolution 1970 (Travel Ban, Asset Freeze). INTERPOL-UN Security Council Special Notice web link: </w:t>
      </w:r>
    </w:p>
    <w:p w14:paraId="2909E597" w14:textId="77777777" w:rsidR="00A37F7A" w:rsidRPr="00A37F7A" w:rsidRDefault="00A37F7A" w:rsidP="00A37F7A">
      <w:pPr>
        <w:spacing w:after="0" w:line="259" w:lineRule="auto"/>
        <w:ind w:left="99" w:hanging="10"/>
        <w:jc w:val="both"/>
        <w:rPr>
          <w:rFonts w:ascii="Calibri" w:eastAsia="Calibri" w:hAnsi="Calibri" w:cs="Calibri"/>
          <w:color w:val="000000"/>
          <w:sz w:val="25"/>
          <w:szCs w:val="25"/>
        </w:rPr>
      </w:pPr>
      <w:r w:rsidRPr="00A37F7A">
        <w:rPr>
          <w:rFonts w:ascii="Times New Roman" w:eastAsia="Times New Roman" w:hAnsi="Times New Roman" w:cs="Times New Roman"/>
          <w:color w:val="0000FF"/>
          <w:sz w:val="25"/>
          <w:szCs w:val="25"/>
          <w:u w:val="single" w:color="0000FF"/>
        </w:rPr>
        <w:t>https://www.interpol.int/en/How-we-work/Notices/View-UNNotices-Individuals</w:t>
      </w:r>
      <w:r w:rsidRPr="00A37F7A">
        <w:rPr>
          <w:rFonts w:ascii="Times New Roman" w:eastAsia="Times New Roman" w:hAnsi="Times New Roman" w:cs="Times New Roman"/>
          <w:color w:val="000000"/>
          <w:sz w:val="25"/>
          <w:szCs w:val="25"/>
        </w:rPr>
        <w:t xml:space="preserve"> </w:t>
      </w:r>
      <w:r w:rsidRPr="00A37F7A">
        <w:rPr>
          <w:rFonts w:ascii="Times New Roman" w:eastAsia="Times New Roman" w:hAnsi="Times New Roman" w:cs="Times New Roman"/>
          <w:color w:val="0070C0"/>
          <w:sz w:val="25"/>
          <w:szCs w:val="25"/>
        </w:rPr>
        <w:t xml:space="preserve"> </w:t>
      </w:r>
    </w:p>
    <w:p w14:paraId="7BB995AA" w14:textId="77777777" w:rsidR="00A37F7A" w:rsidRPr="00A37F7A" w:rsidRDefault="00A37F7A" w:rsidP="00A37F7A">
      <w:pPr>
        <w:spacing w:after="0" w:line="259" w:lineRule="auto"/>
        <w:ind w:left="104"/>
        <w:jc w:val="both"/>
        <w:rPr>
          <w:rFonts w:ascii="Calibri" w:eastAsia="Calibri" w:hAnsi="Calibri" w:cs="Calibri"/>
          <w:color w:val="000000"/>
          <w:sz w:val="25"/>
          <w:szCs w:val="25"/>
        </w:rPr>
      </w:pPr>
      <w:r w:rsidRPr="00A37F7A">
        <w:rPr>
          <w:rFonts w:ascii="Times New Roman" w:eastAsia="Times New Roman" w:hAnsi="Times New Roman" w:cs="Times New Roman"/>
          <w:color w:val="000000"/>
          <w:sz w:val="25"/>
          <w:szCs w:val="25"/>
        </w:rPr>
        <w:t xml:space="preserve"> </w:t>
      </w:r>
    </w:p>
    <w:p w14:paraId="19AF8EDD" w14:textId="77777777" w:rsidR="00A37F7A" w:rsidRPr="00A37F7A" w:rsidRDefault="00A37F7A" w:rsidP="00A37F7A">
      <w:pPr>
        <w:spacing w:after="0" w:line="259" w:lineRule="auto"/>
        <w:ind w:left="104"/>
        <w:jc w:val="both"/>
        <w:rPr>
          <w:rFonts w:ascii="Calibri" w:eastAsia="Calibri" w:hAnsi="Calibri" w:cs="Calibri"/>
          <w:color w:val="000000"/>
          <w:sz w:val="25"/>
          <w:szCs w:val="25"/>
        </w:rPr>
      </w:pPr>
      <w:r w:rsidRPr="00A37F7A">
        <w:rPr>
          <w:rFonts w:ascii="Times New Roman" w:eastAsia="Times New Roman" w:hAnsi="Times New Roman" w:cs="Times New Roman"/>
          <w:color w:val="000000"/>
          <w:sz w:val="25"/>
          <w:szCs w:val="25"/>
        </w:rPr>
        <w:t xml:space="preserve"> </w:t>
      </w:r>
    </w:p>
    <w:p w14:paraId="7F0865F6" w14:textId="77777777" w:rsidR="00A37F7A" w:rsidRPr="00A37F7A" w:rsidRDefault="00A37F7A" w:rsidP="00A37F7A">
      <w:pPr>
        <w:spacing w:after="10" w:line="249" w:lineRule="auto"/>
        <w:ind w:left="99" w:right="593" w:hanging="10"/>
        <w:jc w:val="both"/>
        <w:rPr>
          <w:rFonts w:ascii="Calibri" w:eastAsia="Calibri" w:hAnsi="Calibri" w:cs="Calibri"/>
          <w:color w:val="000000"/>
          <w:sz w:val="25"/>
          <w:szCs w:val="25"/>
        </w:rPr>
      </w:pPr>
      <w:r w:rsidRPr="00A37F7A">
        <w:rPr>
          <w:rFonts w:ascii="Times New Roman" w:eastAsia="Times New Roman" w:hAnsi="Times New Roman" w:cs="Times New Roman"/>
          <w:b/>
          <w:color w:val="000000"/>
          <w:sz w:val="25"/>
          <w:szCs w:val="25"/>
        </w:rPr>
        <w:t>LYi.026 Name:</w:t>
      </w:r>
      <w:r w:rsidRPr="00A37F7A">
        <w:rPr>
          <w:rFonts w:ascii="Times New Roman" w:eastAsia="Times New Roman" w:hAnsi="Times New Roman" w:cs="Times New Roman"/>
          <w:color w:val="000000"/>
          <w:sz w:val="25"/>
          <w:szCs w:val="25"/>
        </w:rPr>
        <w:t xml:space="preserve"> 1: </w:t>
      </w:r>
      <w:proofErr w:type="spellStart"/>
      <w:r w:rsidRPr="00A37F7A">
        <w:rPr>
          <w:rFonts w:ascii="Times New Roman" w:eastAsia="Times New Roman" w:hAnsi="Times New Roman" w:cs="Times New Roman"/>
          <w:color w:val="000000"/>
          <w:sz w:val="25"/>
          <w:szCs w:val="25"/>
        </w:rPr>
        <w:t>Abd</w:t>
      </w:r>
      <w:proofErr w:type="spellEnd"/>
      <w:r w:rsidRPr="00A37F7A">
        <w:rPr>
          <w:rFonts w:ascii="Times New Roman" w:eastAsia="Times New Roman" w:hAnsi="Times New Roman" w:cs="Times New Roman"/>
          <w:color w:val="000000"/>
          <w:sz w:val="25"/>
          <w:szCs w:val="25"/>
        </w:rPr>
        <w:t xml:space="preserve"> 2: Al-Rahman 3: al-</w:t>
      </w:r>
      <w:proofErr w:type="spellStart"/>
      <w:r w:rsidRPr="00A37F7A">
        <w:rPr>
          <w:rFonts w:ascii="Times New Roman" w:eastAsia="Times New Roman" w:hAnsi="Times New Roman" w:cs="Times New Roman"/>
          <w:color w:val="000000"/>
          <w:sz w:val="25"/>
          <w:szCs w:val="25"/>
        </w:rPr>
        <w:t>Milad</w:t>
      </w:r>
      <w:proofErr w:type="spellEnd"/>
      <w:r w:rsidRPr="00A37F7A">
        <w:rPr>
          <w:rFonts w:ascii="Times New Roman" w:eastAsia="Times New Roman" w:hAnsi="Times New Roman" w:cs="Times New Roman"/>
          <w:color w:val="000000"/>
          <w:sz w:val="25"/>
          <w:szCs w:val="25"/>
        </w:rPr>
        <w:t xml:space="preserve"> 4: </w:t>
      </w:r>
      <w:proofErr w:type="spellStart"/>
      <w:r w:rsidRPr="00A37F7A">
        <w:rPr>
          <w:rFonts w:ascii="Times New Roman" w:eastAsia="Times New Roman" w:hAnsi="Times New Roman" w:cs="Times New Roman"/>
          <w:color w:val="000000"/>
          <w:sz w:val="25"/>
          <w:szCs w:val="25"/>
        </w:rPr>
        <w:t>na</w:t>
      </w:r>
      <w:proofErr w:type="spellEnd"/>
      <w:r w:rsidRPr="00A37F7A">
        <w:rPr>
          <w:rFonts w:ascii="Times New Roman" w:eastAsia="Times New Roman" w:hAnsi="Times New Roman" w:cs="Times New Roman"/>
          <w:color w:val="000000"/>
          <w:sz w:val="25"/>
          <w:szCs w:val="25"/>
        </w:rPr>
        <w:t xml:space="preserve">  </w:t>
      </w:r>
    </w:p>
    <w:p w14:paraId="17492B36" w14:textId="37503E06" w:rsidR="00A37F7A" w:rsidRPr="00A37F7A" w:rsidRDefault="00A37F7A" w:rsidP="00A37F7A">
      <w:pPr>
        <w:spacing w:after="10" w:line="249" w:lineRule="auto"/>
        <w:ind w:left="99" w:right="146" w:hanging="10"/>
        <w:jc w:val="both"/>
        <w:rPr>
          <w:rFonts w:ascii="Calibri" w:eastAsia="Calibri" w:hAnsi="Calibri" w:cs="Calibri"/>
          <w:color w:val="000000"/>
          <w:sz w:val="25"/>
          <w:szCs w:val="25"/>
        </w:rPr>
      </w:pPr>
      <w:r w:rsidRPr="00A37F7A">
        <w:rPr>
          <w:rFonts w:ascii="Times New Roman" w:eastAsia="Times New Roman" w:hAnsi="Times New Roman" w:cs="Times New Roman"/>
          <w:b/>
          <w:color w:val="000000"/>
          <w:sz w:val="25"/>
          <w:szCs w:val="25"/>
        </w:rPr>
        <w:t>Title:</w:t>
      </w:r>
      <w:r w:rsidRPr="00A37F7A">
        <w:rPr>
          <w:rFonts w:ascii="Times New Roman" w:eastAsia="Times New Roman" w:hAnsi="Times New Roman" w:cs="Times New Roman"/>
          <w:color w:val="000000"/>
          <w:sz w:val="25"/>
          <w:szCs w:val="25"/>
        </w:rPr>
        <w:t xml:space="preserve"> </w:t>
      </w:r>
      <w:proofErr w:type="spellStart"/>
      <w:r w:rsidRPr="00A37F7A">
        <w:rPr>
          <w:rFonts w:ascii="Times New Roman" w:eastAsia="Times New Roman" w:hAnsi="Times New Roman" w:cs="Times New Roman"/>
          <w:color w:val="000000"/>
          <w:sz w:val="25"/>
          <w:szCs w:val="25"/>
        </w:rPr>
        <w:t>na</w:t>
      </w:r>
      <w:proofErr w:type="spellEnd"/>
      <w:r w:rsidRPr="00A37F7A">
        <w:rPr>
          <w:rFonts w:ascii="Times New Roman" w:eastAsia="Times New Roman" w:hAnsi="Times New Roman" w:cs="Times New Roman"/>
          <w:color w:val="000000"/>
          <w:sz w:val="25"/>
          <w:szCs w:val="25"/>
        </w:rPr>
        <w:t xml:space="preserve"> </w:t>
      </w:r>
      <w:r w:rsidRPr="00A37F7A">
        <w:rPr>
          <w:rFonts w:ascii="Times New Roman" w:eastAsia="Times New Roman" w:hAnsi="Times New Roman" w:cs="Times New Roman"/>
          <w:b/>
          <w:color w:val="000000"/>
          <w:sz w:val="25"/>
          <w:szCs w:val="25"/>
        </w:rPr>
        <w:t>Designation:</w:t>
      </w:r>
      <w:r w:rsidRPr="00A37F7A">
        <w:rPr>
          <w:rFonts w:ascii="Times New Roman" w:eastAsia="Times New Roman" w:hAnsi="Times New Roman" w:cs="Times New Roman"/>
          <w:color w:val="000000"/>
          <w:sz w:val="25"/>
          <w:szCs w:val="25"/>
        </w:rPr>
        <w:t xml:space="preserve"> Commander of the Coast Guard in </w:t>
      </w:r>
      <w:proofErr w:type="spellStart"/>
      <w:r w:rsidRPr="00A37F7A">
        <w:rPr>
          <w:rFonts w:ascii="Times New Roman" w:eastAsia="Times New Roman" w:hAnsi="Times New Roman" w:cs="Times New Roman"/>
          <w:color w:val="000000"/>
          <w:sz w:val="25"/>
          <w:szCs w:val="25"/>
        </w:rPr>
        <w:t>Zawiya</w:t>
      </w:r>
      <w:proofErr w:type="spellEnd"/>
      <w:r w:rsidRPr="00A37F7A">
        <w:rPr>
          <w:rFonts w:ascii="Times New Roman" w:eastAsia="Times New Roman" w:hAnsi="Times New Roman" w:cs="Times New Roman"/>
          <w:color w:val="000000"/>
          <w:sz w:val="25"/>
          <w:szCs w:val="25"/>
        </w:rPr>
        <w:t xml:space="preserve"> </w:t>
      </w:r>
      <w:r w:rsidRPr="00A37F7A">
        <w:rPr>
          <w:rFonts w:ascii="Times New Roman" w:eastAsia="Times New Roman" w:hAnsi="Times New Roman" w:cs="Times New Roman"/>
          <w:b/>
          <w:color w:val="000000"/>
          <w:sz w:val="25"/>
          <w:szCs w:val="25"/>
        </w:rPr>
        <w:t>DOB:</w:t>
      </w:r>
      <w:r w:rsidRPr="00A37F7A">
        <w:rPr>
          <w:rFonts w:ascii="Times New Roman" w:eastAsia="Times New Roman" w:hAnsi="Times New Roman" w:cs="Times New Roman"/>
          <w:color w:val="000000"/>
          <w:sz w:val="25"/>
          <w:szCs w:val="25"/>
        </w:rPr>
        <w:t xml:space="preserve"> </w:t>
      </w:r>
      <w:r w:rsidRPr="00A37F7A">
        <w:rPr>
          <w:rFonts w:ascii="Times New Roman" w:eastAsia="Times New Roman" w:hAnsi="Times New Roman" w:cs="Times New Roman"/>
          <w:strike/>
          <w:color w:val="000000"/>
          <w:sz w:val="25"/>
          <w:szCs w:val="25"/>
        </w:rPr>
        <w:t>Approximately</w:t>
      </w:r>
      <w:r w:rsidRPr="00A37F7A">
        <w:rPr>
          <w:rFonts w:ascii="Times New Roman" w:eastAsia="Times New Roman" w:hAnsi="Times New Roman" w:cs="Times New Roman"/>
          <w:color w:val="000000"/>
          <w:sz w:val="25"/>
          <w:szCs w:val="25"/>
        </w:rPr>
        <w:t xml:space="preserve"> </w:t>
      </w:r>
      <w:r w:rsidRPr="00A37F7A">
        <w:rPr>
          <w:rFonts w:ascii="Times New Roman" w:eastAsia="Times New Roman" w:hAnsi="Times New Roman" w:cs="Times New Roman"/>
          <w:strike/>
          <w:color w:val="000000"/>
          <w:sz w:val="25"/>
          <w:szCs w:val="25"/>
        </w:rPr>
        <w:t>(29 years old)</w:t>
      </w:r>
      <w:r w:rsidRPr="00A37F7A">
        <w:rPr>
          <w:rFonts w:ascii="Times New Roman" w:eastAsia="Times New Roman" w:hAnsi="Times New Roman" w:cs="Times New Roman"/>
          <w:color w:val="000000"/>
          <w:sz w:val="25"/>
          <w:szCs w:val="25"/>
        </w:rPr>
        <w:t xml:space="preserve"> </w:t>
      </w:r>
      <w:r w:rsidRPr="00A37F7A">
        <w:rPr>
          <w:rFonts w:ascii="Times New Roman" w:eastAsia="Times New Roman" w:hAnsi="Times New Roman" w:cs="Times New Roman"/>
          <w:color w:val="000000"/>
          <w:sz w:val="25"/>
          <w:szCs w:val="25"/>
          <w:u w:val="single" w:color="000000"/>
        </w:rPr>
        <w:t>27 July 1986</w:t>
      </w:r>
      <w:r w:rsidRPr="00A37F7A">
        <w:rPr>
          <w:rFonts w:ascii="Times New Roman" w:eastAsia="Times New Roman" w:hAnsi="Times New Roman" w:cs="Times New Roman"/>
          <w:b/>
          <w:color w:val="000000"/>
          <w:sz w:val="25"/>
          <w:szCs w:val="25"/>
        </w:rPr>
        <w:t xml:space="preserve"> POB:</w:t>
      </w:r>
      <w:r w:rsidRPr="00A37F7A">
        <w:rPr>
          <w:rFonts w:ascii="Times New Roman" w:eastAsia="Times New Roman" w:hAnsi="Times New Roman" w:cs="Times New Roman"/>
          <w:color w:val="000000"/>
          <w:sz w:val="25"/>
          <w:szCs w:val="25"/>
        </w:rPr>
        <w:t xml:space="preserve"> Tripoli, Libya </w:t>
      </w:r>
      <w:r w:rsidRPr="00A37F7A">
        <w:rPr>
          <w:rFonts w:ascii="Times New Roman" w:eastAsia="Times New Roman" w:hAnsi="Times New Roman" w:cs="Times New Roman"/>
          <w:b/>
          <w:color w:val="000000"/>
          <w:sz w:val="25"/>
          <w:szCs w:val="25"/>
        </w:rPr>
        <w:t>Good quality a.k.a.:</w:t>
      </w:r>
      <w:r w:rsidRPr="00A37F7A">
        <w:rPr>
          <w:rFonts w:ascii="Times New Roman" w:eastAsia="Times New Roman" w:hAnsi="Times New Roman" w:cs="Times New Roman"/>
          <w:color w:val="000000"/>
          <w:sz w:val="25"/>
          <w:szCs w:val="25"/>
        </w:rPr>
        <w:t xml:space="preserve"> </w:t>
      </w:r>
      <w:proofErr w:type="spellStart"/>
      <w:r w:rsidRPr="00A37F7A">
        <w:rPr>
          <w:rFonts w:ascii="Times New Roman" w:eastAsia="Times New Roman" w:hAnsi="Times New Roman" w:cs="Times New Roman"/>
          <w:strike/>
          <w:color w:val="000000"/>
          <w:sz w:val="25"/>
          <w:szCs w:val="25"/>
        </w:rPr>
        <w:t>na</w:t>
      </w:r>
      <w:proofErr w:type="spellEnd"/>
      <w:r w:rsidRPr="00A37F7A">
        <w:rPr>
          <w:rFonts w:ascii="Times New Roman" w:eastAsia="Times New Roman" w:hAnsi="Times New Roman" w:cs="Times New Roman"/>
          <w:color w:val="000000"/>
          <w:sz w:val="25"/>
          <w:szCs w:val="25"/>
        </w:rPr>
        <w:t xml:space="preserve"> </w:t>
      </w:r>
      <w:proofErr w:type="spellStart"/>
      <w:r w:rsidRPr="00A37F7A">
        <w:rPr>
          <w:rFonts w:ascii="Times New Roman" w:eastAsia="Times New Roman" w:hAnsi="Times New Roman" w:cs="Times New Roman"/>
          <w:color w:val="000000"/>
          <w:sz w:val="25"/>
          <w:szCs w:val="25"/>
          <w:u w:val="single" w:color="000000"/>
        </w:rPr>
        <w:t>Abdurahman</w:t>
      </w:r>
      <w:proofErr w:type="spellEnd"/>
      <w:r w:rsidRPr="00A37F7A">
        <w:rPr>
          <w:rFonts w:ascii="Times New Roman" w:eastAsia="Times New Roman" w:hAnsi="Times New Roman" w:cs="Times New Roman"/>
          <w:color w:val="000000"/>
          <w:sz w:val="25"/>
          <w:szCs w:val="25"/>
        </w:rPr>
        <w:t xml:space="preserve"> </w:t>
      </w:r>
      <w:r w:rsidRPr="00A37F7A">
        <w:rPr>
          <w:rFonts w:ascii="Times New Roman" w:eastAsia="Times New Roman" w:hAnsi="Times New Roman" w:cs="Times New Roman"/>
          <w:color w:val="000000"/>
          <w:sz w:val="25"/>
          <w:szCs w:val="25"/>
          <w:u w:val="single" w:color="000000"/>
        </w:rPr>
        <w:t xml:space="preserve">Salem Ibrahim </w:t>
      </w:r>
      <w:proofErr w:type="spellStart"/>
      <w:r w:rsidRPr="00A37F7A">
        <w:rPr>
          <w:rFonts w:ascii="Times New Roman" w:eastAsia="Times New Roman" w:hAnsi="Times New Roman" w:cs="Times New Roman"/>
          <w:color w:val="000000"/>
          <w:sz w:val="25"/>
          <w:szCs w:val="25"/>
          <w:u w:val="single" w:color="000000"/>
        </w:rPr>
        <w:t>Milad</w:t>
      </w:r>
      <w:proofErr w:type="spellEnd"/>
      <w:r w:rsidRPr="00A37F7A">
        <w:rPr>
          <w:rFonts w:ascii="Times New Roman" w:eastAsia="Times New Roman" w:hAnsi="Times New Roman" w:cs="Times New Roman"/>
          <w:b/>
          <w:color w:val="000000"/>
          <w:sz w:val="25"/>
          <w:szCs w:val="25"/>
        </w:rPr>
        <w:t xml:space="preserve"> Low quality a.k.a.:</w:t>
      </w:r>
      <w:r w:rsidRPr="00A37F7A">
        <w:rPr>
          <w:rFonts w:ascii="Times New Roman" w:eastAsia="Times New Roman" w:hAnsi="Times New Roman" w:cs="Times New Roman"/>
          <w:color w:val="000000"/>
          <w:sz w:val="25"/>
          <w:szCs w:val="25"/>
        </w:rPr>
        <w:t xml:space="preserve"> a) Rahman Salim </w:t>
      </w:r>
      <w:proofErr w:type="spellStart"/>
      <w:r w:rsidRPr="00A37F7A">
        <w:rPr>
          <w:rFonts w:ascii="Times New Roman" w:eastAsia="Times New Roman" w:hAnsi="Times New Roman" w:cs="Times New Roman"/>
          <w:color w:val="000000"/>
          <w:sz w:val="25"/>
          <w:szCs w:val="25"/>
        </w:rPr>
        <w:t>Milad</w:t>
      </w:r>
      <w:proofErr w:type="spellEnd"/>
      <w:r w:rsidRPr="00A37F7A">
        <w:rPr>
          <w:rFonts w:ascii="Times New Roman" w:eastAsia="Times New Roman" w:hAnsi="Times New Roman" w:cs="Times New Roman"/>
          <w:color w:val="000000"/>
          <w:sz w:val="25"/>
          <w:szCs w:val="25"/>
        </w:rPr>
        <w:t xml:space="preserve"> b) al-</w:t>
      </w:r>
      <w:proofErr w:type="spellStart"/>
      <w:r w:rsidRPr="00A37F7A">
        <w:rPr>
          <w:rFonts w:ascii="Times New Roman" w:eastAsia="Times New Roman" w:hAnsi="Times New Roman" w:cs="Times New Roman"/>
          <w:color w:val="000000"/>
          <w:sz w:val="25"/>
          <w:szCs w:val="25"/>
        </w:rPr>
        <w:t>Bija</w:t>
      </w:r>
      <w:proofErr w:type="spellEnd"/>
      <w:r w:rsidRPr="00A37F7A">
        <w:rPr>
          <w:rFonts w:ascii="Times New Roman" w:eastAsia="Times New Roman" w:hAnsi="Times New Roman" w:cs="Times New Roman"/>
          <w:color w:val="000000"/>
          <w:sz w:val="25"/>
          <w:szCs w:val="25"/>
        </w:rPr>
        <w:t xml:space="preserve"> </w:t>
      </w:r>
      <w:r w:rsidRPr="00A37F7A">
        <w:rPr>
          <w:rFonts w:ascii="Times New Roman" w:eastAsia="Times New Roman" w:hAnsi="Times New Roman" w:cs="Times New Roman"/>
          <w:b/>
          <w:color w:val="000000"/>
          <w:sz w:val="25"/>
          <w:szCs w:val="25"/>
        </w:rPr>
        <w:t>Nationality:</w:t>
      </w:r>
      <w:r w:rsidRPr="00A37F7A">
        <w:rPr>
          <w:rFonts w:ascii="Times New Roman" w:eastAsia="Times New Roman" w:hAnsi="Times New Roman" w:cs="Times New Roman"/>
          <w:color w:val="000000"/>
          <w:sz w:val="25"/>
          <w:szCs w:val="25"/>
        </w:rPr>
        <w:t xml:space="preserve"> Libya </w:t>
      </w:r>
      <w:r w:rsidRPr="00A37F7A">
        <w:rPr>
          <w:rFonts w:ascii="Times New Roman" w:eastAsia="Times New Roman" w:hAnsi="Times New Roman" w:cs="Times New Roman"/>
          <w:b/>
          <w:color w:val="000000"/>
          <w:sz w:val="25"/>
          <w:szCs w:val="25"/>
        </w:rPr>
        <w:t>Passport no:</w:t>
      </w:r>
      <w:r w:rsidRPr="00A37F7A">
        <w:rPr>
          <w:rFonts w:ascii="Times New Roman" w:eastAsia="Times New Roman" w:hAnsi="Times New Roman" w:cs="Times New Roman"/>
          <w:color w:val="000000"/>
          <w:sz w:val="25"/>
          <w:szCs w:val="25"/>
        </w:rPr>
        <w:t xml:space="preserve"> </w:t>
      </w:r>
      <w:proofErr w:type="spellStart"/>
      <w:r w:rsidRPr="00A37F7A">
        <w:rPr>
          <w:rFonts w:ascii="Times New Roman" w:eastAsia="Times New Roman" w:hAnsi="Times New Roman" w:cs="Times New Roman"/>
          <w:strike/>
          <w:color w:val="000000"/>
          <w:sz w:val="25"/>
          <w:szCs w:val="25"/>
        </w:rPr>
        <w:t>na</w:t>
      </w:r>
      <w:proofErr w:type="spellEnd"/>
      <w:r w:rsidRPr="00A37F7A">
        <w:rPr>
          <w:rFonts w:ascii="Times New Roman" w:eastAsia="Times New Roman" w:hAnsi="Times New Roman" w:cs="Times New Roman"/>
          <w:color w:val="000000"/>
          <w:sz w:val="25"/>
          <w:szCs w:val="25"/>
        </w:rPr>
        <w:t xml:space="preserve"> </w:t>
      </w:r>
      <w:r w:rsidRPr="00A37F7A">
        <w:rPr>
          <w:rFonts w:ascii="Times New Roman" w:eastAsia="Times New Roman" w:hAnsi="Times New Roman" w:cs="Times New Roman"/>
          <w:color w:val="000000"/>
          <w:sz w:val="25"/>
          <w:szCs w:val="25"/>
          <w:u w:val="single" w:color="000000"/>
        </w:rPr>
        <w:t>Libya G52FYPRL, issued on</w:t>
      </w:r>
      <w:r w:rsidRPr="00A37F7A">
        <w:rPr>
          <w:rFonts w:ascii="Times New Roman" w:eastAsia="Times New Roman" w:hAnsi="Times New Roman" w:cs="Times New Roman"/>
          <w:b/>
          <w:color w:val="000000"/>
          <w:sz w:val="25"/>
          <w:szCs w:val="25"/>
          <w:u w:val="single" w:color="000000"/>
        </w:rPr>
        <w:t xml:space="preserve"> </w:t>
      </w:r>
      <w:r w:rsidRPr="00A37F7A">
        <w:rPr>
          <w:rFonts w:ascii="Times New Roman" w:eastAsia="Times New Roman" w:hAnsi="Times New Roman" w:cs="Times New Roman"/>
          <w:color w:val="000000"/>
          <w:sz w:val="25"/>
          <w:szCs w:val="25"/>
          <w:u w:val="single" w:color="000000"/>
        </w:rPr>
        <w:t>8 May 2014</w:t>
      </w:r>
      <w:r w:rsidRPr="00A37F7A">
        <w:rPr>
          <w:rFonts w:ascii="Times New Roman" w:eastAsia="Times New Roman" w:hAnsi="Times New Roman" w:cs="Times New Roman"/>
          <w:b/>
          <w:color w:val="000000"/>
          <w:sz w:val="25"/>
          <w:szCs w:val="25"/>
          <w:u w:val="single" w:color="000000"/>
        </w:rPr>
        <w:t xml:space="preserve"> </w:t>
      </w:r>
      <w:r w:rsidRPr="00A37F7A">
        <w:rPr>
          <w:rFonts w:ascii="Times New Roman" w:eastAsia="Times New Roman" w:hAnsi="Times New Roman" w:cs="Times New Roman"/>
          <w:color w:val="000000"/>
          <w:sz w:val="25"/>
          <w:szCs w:val="25"/>
          <w:u w:val="single" w:color="000000"/>
        </w:rPr>
        <w:t>(Date of</w:t>
      </w:r>
      <w:r w:rsidRPr="00A37F7A">
        <w:rPr>
          <w:rFonts w:ascii="Times New Roman" w:eastAsia="Times New Roman" w:hAnsi="Times New Roman" w:cs="Times New Roman"/>
          <w:color w:val="000000"/>
          <w:sz w:val="25"/>
          <w:szCs w:val="25"/>
        </w:rPr>
        <w:t xml:space="preserve"> </w:t>
      </w:r>
      <w:r w:rsidRPr="00A37F7A">
        <w:rPr>
          <w:rFonts w:ascii="Times New Roman" w:eastAsia="Times New Roman" w:hAnsi="Times New Roman" w:cs="Times New Roman"/>
          <w:color w:val="000000"/>
          <w:sz w:val="25"/>
          <w:szCs w:val="25"/>
          <w:u w:val="single" w:color="000000"/>
        </w:rPr>
        <w:t>expiration: 7 May 2022)</w:t>
      </w:r>
      <w:r w:rsidRPr="00A37F7A">
        <w:rPr>
          <w:rFonts w:ascii="Times New Roman" w:eastAsia="Times New Roman" w:hAnsi="Times New Roman" w:cs="Times New Roman"/>
          <w:b/>
          <w:color w:val="000000"/>
          <w:sz w:val="25"/>
          <w:szCs w:val="25"/>
        </w:rPr>
        <w:t xml:space="preserve"> National identification no:</w:t>
      </w:r>
      <w:r w:rsidRPr="00A37F7A">
        <w:rPr>
          <w:rFonts w:ascii="Times New Roman" w:eastAsia="Times New Roman" w:hAnsi="Times New Roman" w:cs="Times New Roman"/>
          <w:color w:val="000000"/>
          <w:sz w:val="25"/>
          <w:szCs w:val="25"/>
        </w:rPr>
        <w:t xml:space="preserve"> </w:t>
      </w:r>
      <w:proofErr w:type="spellStart"/>
      <w:r w:rsidRPr="00A37F7A">
        <w:rPr>
          <w:rFonts w:ascii="Times New Roman" w:eastAsia="Times New Roman" w:hAnsi="Times New Roman" w:cs="Times New Roman"/>
          <w:color w:val="000000"/>
          <w:sz w:val="25"/>
          <w:szCs w:val="25"/>
        </w:rPr>
        <w:t>na</w:t>
      </w:r>
      <w:proofErr w:type="spellEnd"/>
      <w:r w:rsidRPr="00A37F7A">
        <w:rPr>
          <w:rFonts w:ascii="Times New Roman" w:eastAsia="Times New Roman" w:hAnsi="Times New Roman" w:cs="Times New Roman"/>
          <w:color w:val="000000"/>
          <w:sz w:val="25"/>
          <w:szCs w:val="25"/>
        </w:rPr>
        <w:t xml:space="preserve"> </w:t>
      </w:r>
      <w:r w:rsidRPr="00A37F7A">
        <w:rPr>
          <w:rFonts w:ascii="Times New Roman" w:eastAsia="Times New Roman" w:hAnsi="Times New Roman" w:cs="Times New Roman"/>
          <w:b/>
          <w:color w:val="000000"/>
          <w:sz w:val="25"/>
          <w:szCs w:val="25"/>
        </w:rPr>
        <w:t>Address:</w:t>
      </w:r>
      <w:r w:rsidRPr="00A37F7A">
        <w:rPr>
          <w:rFonts w:ascii="Times New Roman" w:eastAsia="Times New Roman" w:hAnsi="Times New Roman" w:cs="Times New Roman"/>
          <w:color w:val="000000"/>
          <w:sz w:val="25"/>
          <w:szCs w:val="25"/>
        </w:rPr>
        <w:t xml:space="preserve"> </w:t>
      </w:r>
      <w:proofErr w:type="spellStart"/>
      <w:r w:rsidRPr="00A37F7A">
        <w:rPr>
          <w:rFonts w:ascii="Times New Roman" w:eastAsia="Times New Roman" w:hAnsi="Times New Roman" w:cs="Times New Roman"/>
          <w:color w:val="000000"/>
          <w:sz w:val="25"/>
          <w:szCs w:val="25"/>
        </w:rPr>
        <w:t>Zawiya</w:t>
      </w:r>
      <w:proofErr w:type="spellEnd"/>
      <w:r w:rsidRPr="00A37F7A">
        <w:rPr>
          <w:rFonts w:ascii="Times New Roman" w:eastAsia="Times New Roman" w:hAnsi="Times New Roman" w:cs="Times New Roman"/>
          <w:color w:val="000000"/>
          <w:sz w:val="25"/>
          <w:szCs w:val="25"/>
        </w:rPr>
        <w:t xml:space="preserve">, Libya </w:t>
      </w:r>
      <w:r w:rsidRPr="00A37F7A">
        <w:rPr>
          <w:rFonts w:ascii="Times New Roman" w:eastAsia="Times New Roman" w:hAnsi="Times New Roman" w:cs="Times New Roman"/>
          <w:b/>
          <w:color w:val="000000"/>
          <w:sz w:val="25"/>
          <w:szCs w:val="25"/>
        </w:rPr>
        <w:t xml:space="preserve">Listed on: </w:t>
      </w:r>
      <w:r w:rsidRPr="00A37F7A">
        <w:rPr>
          <w:rFonts w:ascii="Times New Roman" w:eastAsia="Times New Roman" w:hAnsi="Times New Roman" w:cs="Times New Roman"/>
          <w:color w:val="000000"/>
          <w:sz w:val="25"/>
          <w:szCs w:val="25"/>
        </w:rPr>
        <w:t>7 Jun. 2018 (</w:t>
      </w:r>
      <w:r w:rsidRPr="00A37F7A">
        <w:rPr>
          <w:rFonts w:ascii="Times New Roman" w:eastAsia="Times New Roman" w:hAnsi="Times New Roman" w:cs="Times New Roman"/>
          <w:color w:val="000000"/>
          <w:sz w:val="25"/>
          <w:szCs w:val="25"/>
          <w:u w:val="single" w:color="000000"/>
        </w:rPr>
        <w:t>amended on 29 Apr. 2021</w:t>
      </w:r>
      <w:r w:rsidRPr="00A37F7A">
        <w:rPr>
          <w:rFonts w:ascii="Times New Roman" w:eastAsia="Times New Roman" w:hAnsi="Times New Roman" w:cs="Times New Roman"/>
          <w:color w:val="000000"/>
          <w:sz w:val="25"/>
          <w:szCs w:val="25"/>
        </w:rPr>
        <w:t xml:space="preserve">) </w:t>
      </w:r>
      <w:r w:rsidRPr="00A37F7A">
        <w:rPr>
          <w:rFonts w:ascii="Times New Roman" w:eastAsia="Times New Roman" w:hAnsi="Times New Roman" w:cs="Times New Roman"/>
          <w:b/>
          <w:color w:val="000000"/>
          <w:sz w:val="25"/>
          <w:szCs w:val="25"/>
        </w:rPr>
        <w:t>Other information:</w:t>
      </w:r>
      <w:r w:rsidRPr="00A37F7A">
        <w:rPr>
          <w:rFonts w:ascii="Times New Roman" w:eastAsia="Times New Roman" w:hAnsi="Times New Roman" w:cs="Times New Roman"/>
          <w:color w:val="000000"/>
          <w:sz w:val="25"/>
          <w:szCs w:val="25"/>
        </w:rPr>
        <w:t xml:space="preserve"> Listed pursuant to paragraphs 15 and 17 of resolution 1970 (Travel Ban, Asset Freeze) INTERPOLUN Security Council Special Notice web link: </w:t>
      </w:r>
      <w:r w:rsidRPr="00A37F7A">
        <w:rPr>
          <w:rFonts w:ascii="Times New Roman" w:eastAsia="Times New Roman" w:hAnsi="Times New Roman" w:cs="Times New Roman"/>
          <w:color w:val="0000FF"/>
          <w:sz w:val="25"/>
          <w:szCs w:val="25"/>
          <w:u w:val="single" w:color="0000FF"/>
        </w:rPr>
        <w:t>https://www.interpol.int/en/How-wework/Notices/View-UN-NoticesIndividuals</w:t>
      </w:r>
      <w:r w:rsidRPr="00A37F7A">
        <w:rPr>
          <w:rFonts w:ascii="Times New Roman" w:eastAsia="Times New Roman" w:hAnsi="Times New Roman" w:cs="Times New Roman"/>
          <w:color w:val="000000"/>
          <w:sz w:val="25"/>
          <w:szCs w:val="25"/>
        </w:rPr>
        <w:t xml:space="preserve"> </w:t>
      </w:r>
    </w:p>
    <w:p w14:paraId="1C8FCCBD" w14:textId="77777777" w:rsidR="000B22F2" w:rsidRPr="00C71FFA" w:rsidRDefault="000B22F2" w:rsidP="00757106">
      <w:pPr>
        <w:spacing w:after="0" w:line="240" w:lineRule="auto"/>
        <w:jc w:val="both"/>
        <w:rPr>
          <w:rFonts w:ascii="Times New Roman" w:hAnsi="Times New Roman" w:cs="Times New Roman"/>
          <w:sz w:val="25"/>
          <w:szCs w:val="25"/>
        </w:rPr>
      </w:pPr>
    </w:p>
    <w:p w14:paraId="1B709CC2" w14:textId="341F24B8" w:rsidR="003179C5" w:rsidRDefault="003179C5" w:rsidP="003179C5">
      <w:pPr>
        <w:autoSpaceDE w:val="0"/>
        <w:autoSpaceDN w:val="0"/>
        <w:adjustRightInd w:val="0"/>
        <w:spacing w:after="0" w:line="240" w:lineRule="auto"/>
        <w:jc w:val="both"/>
        <w:rPr>
          <w:rFonts w:ascii="Times New Roman" w:hAnsi="Times New Roman"/>
          <w:sz w:val="25"/>
          <w:szCs w:val="25"/>
          <w:lang w:val="en"/>
        </w:rPr>
      </w:pPr>
      <w:r>
        <w:rPr>
          <w:rFonts w:ascii="Times New Roman" w:hAnsi="Times New Roman"/>
          <w:sz w:val="25"/>
          <w:szCs w:val="25"/>
          <w:lang w:val="en"/>
        </w:rPr>
        <w:t xml:space="preserve">It is highlighted that the prohibitions, travel ban, and arms embargo under Sections 23, 24, 35 and 36 of the United Nations (Financial Prohibitions, Arms Embargo and Travel Ban) Sanctions Act 2019 still apply to the </w:t>
      </w:r>
      <w:r>
        <w:rPr>
          <w:rFonts w:ascii="Times New Roman" w:hAnsi="Times New Roman"/>
          <w:sz w:val="25"/>
          <w:szCs w:val="25"/>
          <w:lang w:val="en"/>
        </w:rPr>
        <w:t>two entries</w:t>
      </w:r>
      <w:r>
        <w:rPr>
          <w:rFonts w:ascii="Times New Roman" w:hAnsi="Times New Roman"/>
          <w:sz w:val="25"/>
          <w:szCs w:val="25"/>
          <w:lang w:val="en"/>
        </w:rPr>
        <w:t>, as amended.</w:t>
      </w:r>
    </w:p>
    <w:p w14:paraId="65860763" w14:textId="77777777" w:rsidR="003179C5" w:rsidRDefault="003179C5" w:rsidP="003179C5">
      <w:pPr>
        <w:autoSpaceDE w:val="0"/>
        <w:autoSpaceDN w:val="0"/>
        <w:adjustRightInd w:val="0"/>
        <w:spacing w:after="0" w:line="240" w:lineRule="auto"/>
        <w:jc w:val="both"/>
        <w:rPr>
          <w:rFonts w:ascii="Times New Roman" w:hAnsi="Times New Roman"/>
          <w:sz w:val="25"/>
          <w:szCs w:val="25"/>
          <w:lang w:val="en"/>
        </w:rPr>
      </w:pPr>
    </w:p>
    <w:p w14:paraId="0A15DD7F" w14:textId="0086C229" w:rsidR="00757106" w:rsidRPr="00C71FFA" w:rsidRDefault="00757106" w:rsidP="00757106">
      <w:pPr>
        <w:spacing w:after="0" w:line="240" w:lineRule="auto"/>
        <w:jc w:val="both"/>
        <w:rPr>
          <w:rFonts w:ascii="Times New Roman" w:hAnsi="Times New Roman" w:cs="Times New Roman"/>
          <w:sz w:val="25"/>
          <w:szCs w:val="25"/>
        </w:rPr>
      </w:pPr>
      <w:r w:rsidRPr="00C71FFA">
        <w:rPr>
          <w:rFonts w:ascii="Times New Roman" w:hAnsi="Times New Roman" w:cs="Times New Roman"/>
          <w:sz w:val="25"/>
          <w:szCs w:val="25"/>
        </w:rPr>
        <w:t xml:space="preserve">The Consolidated United Nations Security Council Sanctions List is also updated following changes made </w:t>
      </w:r>
      <w:r w:rsidR="003179C5">
        <w:rPr>
          <w:rFonts w:ascii="Times New Roman" w:hAnsi="Times New Roman" w:cs="Times New Roman"/>
          <w:sz w:val="25"/>
          <w:szCs w:val="25"/>
        </w:rPr>
        <w:t xml:space="preserve">in the </w:t>
      </w:r>
      <w:r w:rsidR="003179C5" w:rsidRPr="003179C5">
        <w:rPr>
          <w:rFonts w:ascii="Times New Roman" w:hAnsi="Times New Roman" w:cs="Times New Roman"/>
          <w:sz w:val="25"/>
          <w:szCs w:val="25"/>
        </w:rPr>
        <w:t>1970 Sanctions List concerning Libya</w:t>
      </w:r>
      <w:r w:rsidRPr="00C71FFA">
        <w:rPr>
          <w:rFonts w:ascii="Times New Roman" w:hAnsi="Times New Roman" w:cs="Times New Roman"/>
          <w:sz w:val="25"/>
          <w:szCs w:val="25"/>
        </w:rPr>
        <w:t xml:space="preserve">. An updated version of the Consolidated List is accessible via the following URL: </w:t>
      </w:r>
      <w:hyperlink r:id="rId7" w:history="1">
        <w:r w:rsidRPr="00C71FFA">
          <w:rPr>
            <w:rStyle w:val="Hyperlink"/>
            <w:rFonts w:ascii="Times New Roman" w:hAnsi="Times New Roman" w:cs="Times New Roman"/>
            <w:color w:val="0000FF"/>
            <w:sz w:val="25"/>
            <w:szCs w:val="25"/>
          </w:rPr>
          <w:t>https://www.un.org/securitycouncil/content/un-sc-consolidated-list</w:t>
        </w:r>
      </w:hyperlink>
    </w:p>
    <w:p w14:paraId="03DF00CC" w14:textId="77777777" w:rsidR="00757106" w:rsidRPr="00C71FFA" w:rsidRDefault="00757106" w:rsidP="00757106">
      <w:pPr>
        <w:spacing w:after="0" w:line="240" w:lineRule="auto"/>
        <w:jc w:val="both"/>
        <w:rPr>
          <w:rFonts w:ascii="Times New Roman" w:hAnsi="Times New Roman" w:cs="Times New Roman"/>
          <w:sz w:val="25"/>
          <w:szCs w:val="25"/>
        </w:rPr>
      </w:pPr>
    </w:p>
    <w:p w14:paraId="1D2E334E" w14:textId="77777777" w:rsidR="003F72CA" w:rsidRPr="00C71FFA" w:rsidRDefault="00757106" w:rsidP="00757106">
      <w:pPr>
        <w:spacing w:after="0" w:line="240" w:lineRule="auto"/>
        <w:jc w:val="both"/>
        <w:rPr>
          <w:rFonts w:ascii="Times New Roman" w:hAnsi="Times New Roman" w:cs="Times New Roman"/>
          <w:sz w:val="25"/>
          <w:szCs w:val="25"/>
        </w:rPr>
      </w:pPr>
      <w:r w:rsidRPr="00C71FFA">
        <w:rPr>
          <w:rFonts w:ascii="Times New Roman" w:hAnsi="Times New Roman" w:cs="Times New Roman"/>
          <w:sz w:val="25"/>
          <w:szCs w:val="25"/>
        </w:rPr>
        <w:lastRenderedPageBreak/>
        <w:t xml:space="preserve">The public and other stakeholders are urged to regularly check for any updates to the United Nations </w:t>
      </w:r>
      <w:r w:rsidR="0064181C" w:rsidRPr="00C71FFA">
        <w:rPr>
          <w:rFonts w:ascii="Times New Roman" w:hAnsi="Times New Roman" w:cs="Times New Roman"/>
          <w:sz w:val="25"/>
          <w:szCs w:val="25"/>
        </w:rPr>
        <w:t xml:space="preserve">Sanctions </w:t>
      </w:r>
      <w:r w:rsidRPr="00C71FFA">
        <w:rPr>
          <w:rFonts w:ascii="Times New Roman" w:hAnsi="Times New Roman" w:cs="Times New Roman"/>
          <w:sz w:val="25"/>
          <w:szCs w:val="25"/>
        </w:rPr>
        <w:t>Lists by accessing the above URL and comply with the relevant requirements under the Act.</w:t>
      </w:r>
    </w:p>
    <w:p w14:paraId="1072FCB9" w14:textId="77777777" w:rsidR="00C657C0" w:rsidRPr="00C71FFA" w:rsidRDefault="00C657C0" w:rsidP="00757106">
      <w:pPr>
        <w:spacing w:after="0" w:line="240" w:lineRule="auto"/>
        <w:jc w:val="both"/>
        <w:rPr>
          <w:rFonts w:ascii="Times New Roman" w:hAnsi="Times New Roman" w:cs="Times New Roman"/>
          <w:sz w:val="25"/>
          <w:szCs w:val="25"/>
        </w:rPr>
      </w:pPr>
    </w:p>
    <w:p w14:paraId="26560054" w14:textId="71859932" w:rsidR="00757106" w:rsidRPr="00C71FFA" w:rsidRDefault="00757106" w:rsidP="00757106">
      <w:pPr>
        <w:spacing w:after="0" w:line="240" w:lineRule="auto"/>
        <w:jc w:val="both"/>
        <w:rPr>
          <w:rFonts w:ascii="Times New Roman" w:hAnsi="Times New Roman" w:cs="Times New Roman"/>
          <w:sz w:val="25"/>
          <w:szCs w:val="25"/>
        </w:rPr>
      </w:pPr>
      <w:r w:rsidRPr="00C71FFA">
        <w:rPr>
          <w:rFonts w:ascii="Times New Roman" w:hAnsi="Times New Roman" w:cs="Times New Roman"/>
          <w:sz w:val="25"/>
          <w:szCs w:val="25"/>
        </w:rPr>
        <w:t xml:space="preserve">For any </w:t>
      </w:r>
      <w:r w:rsidR="00EE13A4" w:rsidRPr="00C71FFA">
        <w:rPr>
          <w:rFonts w:ascii="Times New Roman" w:hAnsi="Times New Roman" w:cs="Times New Roman"/>
          <w:sz w:val="25"/>
          <w:szCs w:val="25"/>
        </w:rPr>
        <w:t>query,</w:t>
      </w:r>
      <w:r w:rsidRPr="00C71FFA">
        <w:rPr>
          <w:rFonts w:ascii="Times New Roman" w:hAnsi="Times New Roman" w:cs="Times New Roman"/>
          <w:sz w:val="25"/>
          <w:szCs w:val="25"/>
        </w:rPr>
        <w:t xml:space="preserve"> please contact the National Sanctions Secretariat as follows:</w:t>
      </w:r>
    </w:p>
    <w:p w14:paraId="4C57560E" w14:textId="77777777" w:rsidR="00757106" w:rsidRPr="00C71FFA" w:rsidRDefault="00757106" w:rsidP="00757106">
      <w:pPr>
        <w:spacing w:after="0" w:line="240" w:lineRule="auto"/>
        <w:ind w:left="720" w:hanging="720"/>
        <w:rPr>
          <w:rFonts w:ascii="Times New Roman" w:hAnsi="Times New Roman" w:cs="Times New Roman"/>
          <w:b/>
          <w:sz w:val="25"/>
          <w:szCs w:val="25"/>
        </w:rPr>
      </w:pPr>
      <w:r w:rsidRPr="00C71FFA">
        <w:rPr>
          <w:rFonts w:ascii="Times New Roman" w:hAnsi="Times New Roman" w:cs="Times New Roman"/>
          <w:b/>
          <w:sz w:val="25"/>
          <w:szCs w:val="25"/>
        </w:rPr>
        <w:t>National Sanctions Secretariat</w:t>
      </w:r>
    </w:p>
    <w:p w14:paraId="4D8D3220" w14:textId="77777777" w:rsidR="00757106" w:rsidRPr="00C71FFA" w:rsidRDefault="00757106" w:rsidP="00757106">
      <w:pPr>
        <w:tabs>
          <w:tab w:val="left" w:pos="2160"/>
          <w:tab w:val="left" w:pos="3600"/>
          <w:tab w:val="left" w:pos="3870"/>
          <w:tab w:val="left" w:pos="3960"/>
        </w:tabs>
        <w:spacing w:after="0" w:line="240" w:lineRule="auto"/>
        <w:ind w:hanging="720"/>
        <w:rPr>
          <w:rFonts w:ascii="Times New Roman" w:hAnsi="Times New Roman" w:cs="Times New Roman"/>
          <w:b/>
          <w:sz w:val="25"/>
          <w:szCs w:val="25"/>
        </w:rPr>
      </w:pPr>
      <w:r w:rsidRPr="00C71FFA">
        <w:rPr>
          <w:rFonts w:ascii="Times New Roman" w:hAnsi="Times New Roman" w:cs="Times New Roman"/>
          <w:b/>
          <w:sz w:val="25"/>
          <w:szCs w:val="25"/>
        </w:rPr>
        <w:tab/>
        <w:t>Level 4, New Government Centre</w:t>
      </w:r>
    </w:p>
    <w:p w14:paraId="3CC8C3B3" w14:textId="77777777" w:rsidR="00757106" w:rsidRPr="00C71FFA" w:rsidRDefault="00757106" w:rsidP="00B26ED4">
      <w:pPr>
        <w:tabs>
          <w:tab w:val="left" w:pos="2160"/>
          <w:tab w:val="left" w:pos="3600"/>
          <w:tab w:val="left" w:pos="3870"/>
          <w:tab w:val="left" w:pos="3960"/>
          <w:tab w:val="left" w:pos="5760"/>
          <w:tab w:val="left" w:pos="6120"/>
          <w:tab w:val="left" w:pos="6480"/>
        </w:tabs>
        <w:spacing w:after="0" w:line="240" w:lineRule="auto"/>
        <w:ind w:hanging="720"/>
        <w:rPr>
          <w:rFonts w:ascii="Times New Roman" w:hAnsi="Times New Roman" w:cs="Times New Roman"/>
          <w:b/>
          <w:sz w:val="25"/>
          <w:szCs w:val="25"/>
        </w:rPr>
      </w:pPr>
      <w:r w:rsidRPr="00C71FFA">
        <w:rPr>
          <w:rFonts w:ascii="Times New Roman" w:hAnsi="Times New Roman" w:cs="Times New Roman"/>
          <w:b/>
          <w:sz w:val="25"/>
          <w:szCs w:val="25"/>
        </w:rPr>
        <w:tab/>
        <w:t>Port- Louis</w:t>
      </w:r>
    </w:p>
    <w:p w14:paraId="7D088E34" w14:textId="77777777" w:rsidR="00757106" w:rsidRPr="00C71FFA" w:rsidRDefault="00757106" w:rsidP="00757106">
      <w:pPr>
        <w:spacing w:after="0" w:line="240" w:lineRule="auto"/>
        <w:jc w:val="right"/>
        <w:rPr>
          <w:rFonts w:ascii="Times New Roman" w:hAnsi="Times New Roman" w:cs="Times New Roman"/>
          <w:b/>
          <w:sz w:val="25"/>
          <w:szCs w:val="25"/>
        </w:rPr>
      </w:pPr>
    </w:p>
    <w:p w14:paraId="4C445B79" w14:textId="77777777" w:rsidR="00757106" w:rsidRPr="00C71FFA" w:rsidRDefault="00757106" w:rsidP="00757106">
      <w:pPr>
        <w:tabs>
          <w:tab w:val="left" w:pos="6030"/>
          <w:tab w:val="left" w:pos="6120"/>
        </w:tabs>
        <w:spacing w:after="0" w:line="240" w:lineRule="auto"/>
        <w:rPr>
          <w:rFonts w:ascii="Times New Roman" w:hAnsi="Times New Roman" w:cs="Times New Roman"/>
          <w:b/>
          <w:sz w:val="25"/>
          <w:szCs w:val="25"/>
        </w:rPr>
      </w:pPr>
      <w:r w:rsidRPr="00C71FFA">
        <w:rPr>
          <w:rFonts w:ascii="Times New Roman" w:hAnsi="Times New Roman" w:cs="Times New Roman"/>
          <w:b/>
          <w:sz w:val="25"/>
          <w:szCs w:val="25"/>
        </w:rPr>
        <w:t>Telephone: 201 1366/201 1264</w:t>
      </w:r>
    </w:p>
    <w:p w14:paraId="75761116" w14:textId="77777777" w:rsidR="00757106" w:rsidRPr="00C71FFA" w:rsidRDefault="00757106" w:rsidP="00B26ED4">
      <w:pPr>
        <w:tabs>
          <w:tab w:val="left" w:pos="6120"/>
          <w:tab w:val="left" w:pos="7290"/>
        </w:tabs>
        <w:spacing w:after="0" w:line="240" w:lineRule="auto"/>
        <w:rPr>
          <w:rFonts w:ascii="Times New Roman" w:hAnsi="Times New Roman" w:cs="Times New Roman"/>
          <w:b/>
          <w:sz w:val="25"/>
          <w:szCs w:val="25"/>
        </w:rPr>
      </w:pPr>
      <w:r w:rsidRPr="00C71FFA">
        <w:rPr>
          <w:rFonts w:ascii="Times New Roman" w:hAnsi="Times New Roman" w:cs="Times New Roman"/>
          <w:b/>
          <w:sz w:val="25"/>
          <w:szCs w:val="25"/>
        </w:rPr>
        <w:t>Fax:             211 9272</w:t>
      </w:r>
    </w:p>
    <w:p w14:paraId="4D7A7AEB" w14:textId="77777777" w:rsidR="00757106" w:rsidRPr="00C71FFA" w:rsidRDefault="00757106" w:rsidP="00757106">
      <w:pPr>
        <w:spacing w:after="0" w:line="240" w:lineRule="auto"/>
        <w:rPr>
          <w:rStyle w:val="Hyperlink"/>
          <w:rFonts w:ascii="Times New Roman" w:hAnsi="Times New Roman" w:cs="Times New Roman"/>
          <w:b/>
          <w:sz w:val="25"/>
          <w:szCs w:val="25"/>
        </w:rPr>
      </w:pPr>
      <w:r w:rsidRPr="00C71FFA">
        <w:rPr>
          <w:rFonts w:ascii="Times New Roman" w:hAnsi="Times New Roman" w:cs="Times New Roman"/>
          <w:b/>
          <w:sz w:val="25"/>
          <w:szCs w:val="25"/>
        </w:rPr>
        <w:t xml:space="preserve">Email:         </w:t>
      </w:r>
      <w:hyperlink r:id="rId8" w:history="1">
        <w:r w:rsidRPr="00C71FFA">
          <w:rPr>
            <w:rStyle w:val="Hyperlink"/>
            <w:rFonts w:ascii="Times New Roman" w:hAnsi="Times New Roman" w:cs="Times New Roman"/>
            <w:b/>
            <w:sz w:val="25"/>
            <w:szCs w:val="25"/>
          </w:rPr>
          <w:t>nssec@govmu.org</w:t>
        </w:r>
      </w:hyperlink>
    </w:p>
    <w:p w14:paraId="6ECA6202" w14:textId="77777777" w:rsidR="00757106" w:rsidRPr="00C71FFA" w:rsidRDefault="00757106" w:rsidP="00757106">
      <w:pPr>
        <w:spacing w:after="0" w:line="240" w:lineRule="auto"/>
        <w:rPr>
          <w:rStyle w:val="Hyperlink"/>
          <w:rFonts w:ascii="Times New Roman" w:hAnsi="Times New Roman" w:cs="Times New Roman"/>
          <w:b/>
          <w:sz w:val="25"/>
          <w:szCs w:val="25"/>
        </w:rPr>
      </w:pPr>
    </w:p>
    <w:p w14:paraId="651EE25B" w14:textId="77777777" w:rsidR="00757106" w:rsidRPr="00C71FFA" w:rsidRDefault="00757106" w:rsidP="00757106">
      <w:pPr>
        <w:spacing w:after="0" w:line="240" w:lineRule="auto"/>
        <w:rPr>
          <w:rFonts w:ascii="Times New Roman" w:hAnsi="Times New Roman" w:cs="Times New Roman"/>
          <w:b/>
          <w:color w:val="0563C1" w:themeColor="hyperlink"/>
          <w:sz w:val="25"/>
          <w:szCs w:val="25"/>
          <w:u w:val="single"/>
        </w:rPr>
      </w:pPr>
    </w:p>
    <w:p w14:paraId="6CDEB22B" w14:textId="505EE55C" w:rsidR="00757106" w:rsidRPr="00C71FFA" w:rsidRDefault="003179C5" w:rsidP="00757106">
      <w:pPr>
        <w:spacing w:after="0" w:line="240" w:lineRule="auto"/>
        <w:rPr>
          <w:rFonts w:ascii="Times New Roman" w:hAnsi="Times New Roman" w:cs="Times New Roman"/>
          <w:b/>
          <w:color w:val="0563C1" w:themeColor="hyperlink"/>
          <w:sz w:val="25"/>
          <w:szCs w:val="25"/>
        </w:rPr>
      </w:pPr>
      <w:r>
        <w:rPr>
          <w:rFonts w:ascii="Times New Roman" w:hAnsi="Times New Roman" w:cs="Times New Roman"/>
          <w:b/>
          <w:sz w:val="25"/>
          <w:szCs w:val="25"/>
        </w:rPr>
        <w:t>30</w:t>
      </w:r>
      <w:r w:rsidR="00C71FFA">
        <w:rPr>
          <w:rFonts w:ascii="Times New Roman" w:hAnsi="Times New Roman" w:cs="Times New Roman"/>
          <w:b/>
          <w:sz w:val="25"/>
          <w:szCs w:val="25"/>
        </w:rPr>
        <w:t xml:space="preserve"> April</w:t>
      </w:r>
      <w:r w:rsidR="009742AC" w:rsidRPr="00C71FFA">
        <w:rPr>
          <w:rFonts w:ascii="Times New Roman" w:hAnsi="Times New Roman" w:cs="Times New Roman"/>
          <w:b/>
          <w:sz w:val="25"/>
          <w:szCs w:val="25"/>
        </w:rPr>
        <w:t xml:space="preserve"> 2021</w:t>
      </w:r>
    </w:p>
    <w:p w14:paraId="36661827" w14:textId="77777777" w:rsidR="00757106" w:rsidRPr="00C71FFA" w:rsidRDefault="00757106" w:rsidP="00757106">
      <w:pPr>
        <w:spacing w:after="0" w:line="240" w:lineRule="auto"/>
        <w:rPr>
          <w:rFonts w:ascii="Times New Roman" w:hAnsi="Times New Roman" w:cs="Times New Roman"/>
          <w:sz w:val="25"/>
          <w:szCs w:val="25"/>
        </w:rPr>
      </w:pPr>
    </w:p>
    <w:p w14:paraId="05B965D1" w14:textId="77777777" w:rsidR="00D53225" w:rsidRPr="00C71FFA" w:rsidRDefault="00D53225">
      <w:pPr>
        <w:rPr>
          <w:rFonts w:ascii="Times New Roman" w:hAnsi="Times New Roman" w:cs="Times New Roman"/>
          <w:sz w:val="25"/>
          <w:szCs w:val="25"/>
        </w:rPr>
      </w:pPr>
      <w:bookmarkStart w:id="0" w:name="_GoBack"/>
      <w:bookmarkEnd w:id="0"/>
    </w:p>
    <w:sectPr w:rsidR="00D53225" w:rsidRPr="00C71FFA" w:rsidSect="00C71FFA">
      <w:footerReference w:type="default" r:id="rId9"/>
      <w:pgSz w:w="12240" w:h="15840"/>
      <w:pgMar w:top="1170" w:right="1440" w:bottom="1440" w:left="1440" w:header="708" w:footer="39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2ED64" w14:textId="77777777" w:rsidR="0020673A" w:rsidRDefault="0020673A" w:rsidP="006B504D">
      <w:pPr>
        <w:spacing w:after="0" w:line="240" w:lineRule="auto"/>
      </w:pPr>
      <w:r>
        <w:separator/>
      </w:r>
    </w:p>
  </w:endnote>
  <w:endnote w:type="continuationSeparator" w:id="0">
    <w:p w14:paraId="76935873" w14:textId="77777777" w:rsidR="0020673A" w:rsidRDefault="0020673A" w:rsidP="006B5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7543828"/>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1728636285"/>
          <w:docPartObj>
            <w:docPartGallery w:val="Page Numbers (Top of Page)"/>
            <w:docPartUnique/>
          </w:docPartObj>
        </w:sdtPr>
        <w:sdtEndPr/>
        <w:sdtContent>
          <w:p w14:paraId="0EFD7374" w14:textId="02AF4539" w:rsidR="00C71FFA" w:rsidRPr="00C71FFA" w:rsidRDefault="00C71FFA">
            <w:pPr>
              <w:pStyle w:val="Footer"/>
              <w:jc w:val="center"/>
              <w:rPr>
                <w:rFonts w:ascii="Times New Roman" w:hAnsi="Times New Roman" w:cs="Times New Roman"/>
              </w:rPr>
            </w:pPr>
            <w:r w:rsidRPr="00C71FFA">
              <w:rPr>
                <w:rFonts w:ascii="Times New Roman" w:hAnsi="Times New Roman" w:cs="Times New Roman"/>
              </w:rPr>
              <w:t xml:space="preserve">Page </w:t>
            </w:r>
            <w:r w:rsidRPr="00C71FFA">
              <w:rPr>
                <w:rFonts w:ascii="Times New Roman" w:hAnsi="Times New Roman" w:cs="Times New Roman"/>
                <w:b/>
                <w:bCs/>
                <w:szCs w:val="24"/>
              </w:rPr>
              <w:fldChar w:fldCharType="begin"/>
            </w:r>
            <w:r w:rsidRPr="00C71FFA">
              <w:rPr>
                <w:rFonts w:ascii="Times New Roman" w:hAnsi="Times New Roman" w:cs="Times New Roman"/>
                <w:b/>
                <w:bCs/>
              </w:rPr>
              <w:instrText xml:space="preserve"> PAGE </w:instrText>
            </w:r>
            <w:r w:rsidRPr="00C71FFA">
              <w:rPr>
                <w:rFonts w:ascii="Times New Roman" w:hAnsi="Times New Roman" w:cs="Times New Roman"/>
                <w:b/>
                <w:bCs/>
                <w:szCs w:val="24"/>
              </w:rPr>
              <w:fldChar w:fldCharType="separate"/>
            </w:r>
            <w:r w:rsidR="003179C5">
              <w:rPr>
                <w:rFonts w:ascii="Times New Roman" w:hAnsi="Times New Roman" w:cs="Times New Roman"/>
                <w:b/>
                <w:bCs/>
                <w:noProof/>
              </w:rPr>
              <w:t>1</w:t>
            </w:r>
            <w:r w:rsidRPr="00C71FFA">
              <w:rPr>
                <w:rFonts w:ascii="Times New Roman" w:hAnsi="Times New Roman" w:cs="Times New Roman"/>
                <w:b/>
                <w:bCs/>
                <w:szCs w:val="24"/>
              </w:rPr>
              <w:fldChar w:fldCharType="end"/>
            </w:r>
            <w:r w:rsidRPr="00C71FFA">
              <w:rPr>
                <w:rFonts w:ascii="Times New Roman" w:hAnsi="Times New Roman" w:cs="Times New Roman"/>
              </w:rPr>
              <w:t xml:space="preserve"> of </w:t>
            </w:r>
            <w:r w:rsidRPr="00C71FFA">
              <w:rPr>
                <w:rFonts w:ascii="Times New Roman" w:hAnsi="Times New Roman" w:cs="Times New Roman"/>
                <w:b/>
                <w:bCs/>
                <w:szCs w:val="24"/>
              </w:rPr>
              <w:fldChar w:fldCharType="begin"/>
            </w:r>
            <w:r w:rsidRPr="00C71FFA">
              <w:rPr>
                <w:rFonts w:ascii="Times New Roman" w:hAnsi="Times New Roman" w:cs="Times New Roman"/>
                <w:b/>
                <w:bCs/>
              </w:rPr>
              <w:instrText xml:space="preserve"> NUMPAGES  </w:instrText>
            </w:r>
            <w:r w:rsidRPr="00C71FFA">
              <w:rPr>
                <w:rFonts w:ascii="Times New Roman" w:hAnsi="Times New Roman" w:cs="Times New Roman"/>
                <w:b/>
                <w:bCs/>
                <w:szCs w:val="24"/>
              </w:rPr>
              <w:fldChar w:fldCharType="separate"/>
            </w:r>
            <w:r w:rsidR="003179C5">
              <w:rPr>
                <w:rFonts w:ascii="Times New Roman" w:hAnsi="Times New Roman" w:cs="Times New Roman"/>
                <w:b/>
                <w:bCs/>
                <w:noProof/>
              </w:rPr>
              <w:t>2</w:t>
            </w:r>
            <w:r w:rsidRPr="00C71FFA">
              <w:rPr>
                <w:rFonts w:ascii="Times New Roman" w:hAnsi="Times New Roman" w:cs="Times New Roman"/>
                <w:b/>
                <w:bCs/>
                <w:szCs w:val="24"/>
              </w:rPr>
              <w:fldChar w:fldCharType="end"/>
            </w:r>
          </w:p>
        </w:sdtContent>
      </w:sdt>
    </w:sdtContent>
  </w:sdt>
  <w:p w14:paraId="1BA3BE41" w14:textId="77777777" w:rsidR="006B504D" w:rsidRDefault="006B504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2A8DA" w14:textId="77777777" w:rsidR="0020673A" w:rsidRDefault="0020673A" w:rsidP="006B504D">
      <w:pPr>
        <w:spacing w:after="0" w:line="240" w:lineRule="auto"/>
      </w:pPr>
      <w:r>
        <w:separator/>
      </w:r>
    </w:p>
  </w:footnote>
  <w:footnote w:type="continuationSeparator" w:id="0">
    <w:p w14:paraId="644B8B6D" w14:textId="77777777" w:rsidR="0020673A" w:rsidRDefault="0020673A" w:rsidP="006B50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2032C"/>
    <w:multiLevelType w:val="hybridMultilevel"/>
    <w:tmpl w:val="7326F992"/>
    <w:lvl w:ilvl="0" w:tplc="4490C74E">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F75"/>
    <w:rsid w:val="000334BA"/>
    <w:rsid w:val="000B22F2"/>
    <w:rsid w:val="000F4EE7"/>
    <w:rsid w:val="0020673A"/>
    <w:rsid w:val="002707A2"/>
    <w:rsid w:val="003179C5"/>
    <w:rsid w:val="003F72CA"/>
    <w:rsid w:val="00422CFA"/>
    <w:rsid w:val="0064181C"/>
    <w:rsid w:val="006B504D"/>
    <w:rsid w:val="0073351D"/>
    <w:rsid w:val="00757106"/>
    <w:rsid w:val="008F0473"/>
    <w:rsid w:val="0092604E"/>
    <w:rsid w:val="009742AC"/>
    <w:rsid w:val="00A37F7A"/>
    <w:rsid w:val="00B26ED4"/>
    <w:rsid w:val="00B30F75"/>
    <w:rsid w:val="00C42C20"/>
    <w:rsid w:val="00C657C0"/>
    <w:rsid w:val="00C71FFA"/>
    <w:rsid w:val="00D33F1B"/>
    <w:rsid w:val="00D53225"/>
    <w:rsid w:val="00EE1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08ED99"/>
  <w15:chartTrackingRefBased/>
  <w15:docId w15:val="{827612B6-CA05-4705-893E-A76F4985A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106"/>
    <w:pPr>
      <w:spacing w:line="256" w:lineRule="auto"/>
    </w:pPr>
    <w:rPr>
      <w:rFonts w:ascii="Palatino Linotype" w:hAnsi="Palatino Linotyp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57106"/>
    <w:rPr>
      <w:color w:val="0563C1" w:themeColor="hyperlink"/>
      <w:u w:val="single"/>
    </w:rPr>
  </w:style>
  <w:style w:type="character" w:styleId="Strong">
    <w:name w:val="Strong"/>
    <w:basedOn w:val="DefaultParagraphFont"/>
    <w:uiPriority w:val="22"/>
    <w:qFormat/>
    <w:rsid w:val="00757106"/>
    <w:rPr>
      <w:b/>
      <w:bCs/>
    </w:rPr>
  </w:style>
  <w:style w:type="paragraph" w:styleId="NormalWeb">
    <w:name w:val="Normal (Web)"/>
    <w:basedOn w:val="Normal"/>
    <w:uiPriority w:val="99"/>
    <w:unhideWhenUsed/>
    <w:rsid w:val="00757106"/>
    <w:pPr>
      <w:spacing w:before="100" w:beforeAutospacing="1" w:after="100" w:afterAutospacing="1" w:line="240" w:lineRule="auto"/>
    </w:pPr>
    <w:rPr>
      <w:rFonts w:ascii="Times New Roman" w:eastAsia="Times New Roman" w:hAnsi="Times New Roman" w:cs="Times New Roman"/>
      <w:szCs w:val="24"/>
      <w:lang w:val="en-GB" w:eastAsia="en-GB"/>
    </w:rPr>
  </w:style>
  <w:style w:type="paragraph" w:styleId="BalloonText">
    <w:name w:val="Balloon Text"/>
    <w:basedOn w:val="Normal"/>
    <w:link w:val="BalloonTextChar"/>
    <w:uiPriority w:val="99"/>
    <w:semiHidden/>
    <w:unhideWhenUsed/>
    <w:rsid w:val="002707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7A2"/>
    <w:rPr>
      <w:rFonts w:ascii="Segoe UI" w:hAnsi="Segoe UI" w:cs="Segoe UI"/>
      <w:sz w:val="18"/>
      <w:szCs w:val="18"/>
    </w:rPr>
  </w:style>
  <w:style w:type="paragraph" w:styleId="ListParagraph">
    <w:name w:val="List Paragraph"/>
    <w:basedOn w:val="Normal"/>
    <w:uiPriority w:val="34"/>
    <w:qFormat/>
    <w:rsid w:val="009742AC"/>
    <w:pPr>
      <w:ind w:left="720"/>
      <w:contextualSpacing/>
    </w:pPr>
    <w:rPr>
      <w:rFonts w:asciiTheme="minorHAnsi" w:eastAsiaTheme="minorEastAsia" w:hAnsiTheme="minorHAnsi"/>
      <w:sz w:val="22"/>
    </w:rPr>
  </w:style>
  <w:style w:type="paragraph" w:styleId="Header">
    <w:name w:val="header"/>
    <w:basedOn w:val="Normal"/>
    <w:link w:val="HeaderChar"/>
    <w:uiPriority w:val="99"/>
    <w:unhideWhenUsed/>
    <w:rsid w:val="006B5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504D"/>
    <w:rPr>
      <w:rFonts w:ascii="Palatino Linotype" w:hAnsi="Palatino Linotype"/>
      <w:sz w:val="24"/>
    </w:rPr>
  </w:style>
  <w:style w:type="paragraph" w:styleId="Footer">
    <w:name w:val="footer"/>
    <w:basedOn w:val="Normal"/>
    <w:link w:val="FooterChar"/>
    <w:uiPriority w:val="99"/>
    <w:unhideWhenUsed/>
    <w:rsid w:val="006B5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504D"/>
    <w:rPr>
      <w:rFonts w:ascii="Palatino Linotype" w:hAnsi="Palatino Linotype"/>
      <w:sz w:val="24"/>
    </w:rPr>
  </w:style>
  <w:style w:type="paragraph" w:styleId="Subtitle">
    <w:name w:val="Subtitle"/>
    <w:basedOn w:val="Normal"/>
    <w:next w:val="Normal"/>
    <w:link w:val="SubtitleChar"/>
    <w:uiPriority w:val="11"/>
    <w:qFormat/>
    <w:rsid w:val="00C71FFA"/>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C71FF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60040">
      <w:bodyDiv w:val="1"/>
      <w:marLeft w:val="0"/>
      <w:marRight w:val="0"/>
      <w:marTop w:val="0"/>
      <w:marBottom w:val="0"/>
      <w:divBdr>
        <w:top w:val="none" w:sz="0" w:space="0" w:color="auto"/>
        <w:left w:val="none" w:sz="0" w:space="0" w:color="auto"/>
        <w:bottom w:val="none" w:sz="0" w:space="0" w:color="auto"/>
        <w:right w:val="none" w:sz="0" w:space="0" w:color="auto"/>
      </w:divBdr>
    </w:div>
    <w:div w:id="44507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sec@govmu.org"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un.org/securitycouncil/content/un-sc-consolidated-list"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A5C0FF00A9DA48A2F8D97CCF5E3020" ma:contentTypeVersion="1" ma:contentTypeDescription="Create a new document." ma:contentTypeScope="" ma:versionID="967f3ab4d5b762ea1888f9a5bf042b9a">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B01E016-5561-4EAB-9C16-9F4FBC4090D4}"/>
</file>

<file path=customXml/itemProps2.xml><?xml version="1.0" encoding="utf-8"?>
<ds:datastoreItem xmlns:ds="http://schemas.openxmlformats.org/officeDocument/2006/customXml" ds:itemID="{54532E3E-55B9-4B21-B9E2-8A8BB6251B22}"/>
</file>

<file path=customXml/itemProps3.xml><?xml version="1.0" encoding="utf-8"?>
<ds:datastoreItem xmlns:ds="http://schemas.openxmlformats.org/officeDocument/2006/customXml" ds:itemID="{581187DC-3F66-4641-8AAF-49A506B4C5FA}"/>
</file>

<file path=docProps/app.xml><?xml version="1.0" encoding="utf-8"?>
<Properties xmlns="http://schemas.openxmlformats.org/officeDocument/2006/extended-properties" xmlns:vt="http://schemas.openxmlformats.org/officeDocument/2006/docPropsVTypes">
  <Template>Normal</Template>
  <TotalTime>15</TotalTime>
  <Pages>2</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2021-01-19T05:48:00Z</cp:lastPrinted>
  <dcterms:created xsi:type="dcterms:W3CDTF">2021-04-16T08:26:00Z</dcterms:created>
  <dcterms:modified xsi:type="dcterms:W3CDTF">2021-04-30T05:56:00Z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0x01010072A5C0FF00A9DA48A2F8D97CCF5E3020</vt:lpwstr>
  </property>
</Properties>
</file>